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452" w:rsidRDefault="00F96452">
      <w:pPr>
        <w:pStyle w:val="a3"/>
        <w:spacing w:before="11"/>
        <w:rPr>
          <w:rFonts w:ascii="Times New Roman"/>
          <w:sz w:val="22"/>
        </w:rPr>
      </w:pPr>
    </w:p>
    <w:p w:rsidR="00F96452" w:rsidRPr="00153D44" w:rsidRDefault="00726A2D">
      <w:pPr>
        <w:spacing w:before="29"/>
        <w:ind w:left="120" w:right="219"/>
        <w:rPr>
          <w:rFonts w:ascii="微軟正黑體" w:eastAsia="微軟正黑體" w:hAnsi="微軟正黑體"/>
          <w:b/>
          <w:sz w:val="28"/>
          <w:szCs w:val="24"/>
          <w:lang w:eastAsia="zh-TW"/>
        </w:rPr>
      </w:pPr>
      <w:r w:rsidRPr="00153D44">
        <w:rPr>
          <w:rFonts w:ascii="微軟正黑體" w:eastAsia="微軟正黑體" w:hAnsi="微軟正黑體"/>
          <w:b/>
          <w:sz w:val="28"/>
          <w:szCs w:val="24"/>
          <w:lang w:eastAsia="zh-TW"/>
        </w:rPr>
        <w:t>【作品構想書範例說明】</w:t>
      </w:r>
    </w:p>
    <w:p w:rsidR="00F96452" w:rsidRPr="00153D44" w:rsidRDefault="00153D44">
      <w:pPr>
        <w:pStyle w:val="a3"/>
        <w:spacing w:before="12"/>
        <w:rPr>
          <w:rFonts w:ascii="微軟正黑體" w:eastAsia="微軟正黑體" w:hAnsi="微軟正黑體"/>
          <w:sz w:val="24"/>
          <w:szCs w:val="24"/>
          <w:lang w:eastAsia="zh-TW"/>
        </w:rPr>
      </w:pPr>
      <w:proofErr w:type="gramStart"/>
      <w:r>
        <w:rPr>
          <w:rFonts w:ascii="微軟正黑體" w:eastAsia="微軟正黑體" w:hAnsi="微軟正黑體" w:hint="eastAsia"/>
          <w:sz w:val="24"/>
          <w:szCs w:val="24"/>
          <w:lang w:eastAsia="zh-TW"/>
        </w:rPr>
        <w:t>構想書請包含</w:t>
      </w:r>
      <w:proofErr w:type="gramEnd"/>
      <w:r>
        <w:rPr>
          <w:rFonts w:ascii="微軟正黑體" w:eastAsia="微軟正黑體" w:hAnsi="微軟正黑體" w:hint="eastAsia"/>
          <w:sz w:val="24"/>
          <w:szCs w:val="24"/>
          <w:lang w:eastAsia="zh-TW"/>
        </w:rPr>
        <w:t>以下</w:t>
      </w:r>
      <w:r w:rsidRPr="00153D44">
        <w:rPr>
          <w:rFonts w:ascii="微軟正黑體" w:eastAsia="微軟正黑體" w:hAnsi="微軟正黑體" w:hint="eastAsia"/>
          <w:sz w:val="24"/>
          <w:szCs w:val="24"/>
          <w:lang w:eastAsia="zh-TW"/>
        </w:rPr>
        <w:t>四點進行撰寫，說明產品如何落實</w:t>
      </w:r>
      <w:proofErr w:type="gramStart"/>
      <w:r w:rsidRPr="00153D44">
        <w:rPr>
          <w:rFonts w:ascii="微軟正黑體" w:eastAsia="微軟正黑體" w:hAnsi="微軟正黑體" w:hint="eastAsia"/>
          <w:sz w:val="24"/>
          <w:szCs w:val="24"/>
          <w:lang w:eastAsia="zh-TW"/>
        </w:rPr>
        <w:t>以下智聯</w:t>
      </w:r>
      <w:proofErr w:type="gramEnd"/>
      <w:r w:rsidRPr="00153D44">
        <w:rPr>
          <w:rFonts w:ascii="微軟正黑體" w:eastAsia="微軟正黑體" w:hAnsi="微軟正黑體" w:hint="eastAsia"/>
          <w:sz w:val="24"/>
          <w:szCs w:val="24"/>
          <w:lang w:eastAsia="zh-TW"/>
        </w:rPr>
        <w:t>網主軸</w:t>
      </w:r>
    </w:p>
    <w:p w:rsidR="00153D44" w:rsidRPr="00153D44" w:rsidRDefault="00153D44" w:rsidP="00153D44">
      <w:pPr>
        <w:pStyle w:val="a3"/>
        <w:numPr>
          <w:ilvl w:val="0"/>
          <w:numId w:val="2"/>
        </w:numPr>
        <w:spacing w:before="12"/>
        <w:rPr>
          <w:rFonts w:ascii="微軟正黑體" w:eastAsia="微軟正黑體" w:hAnsi="微軟正黑體"/>
          <w:sz w:val="24"/>
          <w:szCs w:val="24"/>
          <w:lang w:eastAsia="zh-TW"/>
        </w:rPr>
      </w:pPr>
      <w:r w:rsidRPr="00153D44">
        <w:rPr>
          <w:rFonts w:ascii="微軟正黑體" w:eastAsia="微軟正黑體" w:hAnsi="微軟正黑體" w:hint="eastAsia"/>
          <w:b/>
          <w:bCs/>
          <w:sz w:val="28"/>
          <w:szCs w:val="24"/>
          <w:lang w:eastAsia="zh-TW"/>
        </w:rPr>
        <w:t>A(AI)</w:t>
      </w:r>
      <w:r w:rsidRPr="00153D44">
        <w:rPr>
          <w:rFonts w:ascii="微軟正黑體" w:eastAsia="微軟正黑體" w:hAnsi="微軟正黑體" w:hint="eastAsia"/>
          <w:sz w:val="24"/>
          <w:szCs w:val="24"/>
          <w:lang w:eastAsia="zh-TW"/>
        </w:rPr>
        <w:t>人工智慧超越現有商品與服務 </w:t>
      </w:r>
      <w:r w:rsidRPr="00153D44">
        <w:rPr>
          <w:rFonts w:ascii="微軟正黑體" w:eastAsia="微軟正黑體" w:hAnsi="微軟正黑體" w:hint="eastAsia"/>
          <w:b/>
          <w:bCs/>
          <w:sz w:val="24"/>
          <w:szCs w:val="24"/>
          <w:lang w:eastAsia="zh-TW"/>
        </w:rPr>
        <w:t xml:space="preserve"> </w:t>
      </w:r>
    </w:p>
    <w:p w:rsidR="00153D44" w:rsidRPr="00153D44" w:rsidRDefault="00153D44" w:rsidP="00153D44">
      <w:pPr>
        <w:pStyle w:val="a3"/>
        <w:numPr>
          <w:ilvl w:val="0"/>
          <w:numId w:val="2"/>
        </w:numPr>
        <w:spacing w:before="12"/>
        <w:rPr>
          <w:rFonts w:ascii="微軟正黑體" w:eastAsia="微軟正黑體" w:hAnsi="微軟正黑體"/>
          <w:sz w:val="24"/>
          <w:szCs w:val="24"/>
          <w:lang w:eastAsia="zh-TW"/>
        </w:rPr>
      </w:pPr>
      <w:r w:rsidRPr="00153D44">
        <w:rPr>
          <w:rFonts w:ascii="微軟正黑體" w:eastAsia="微軟正黑體" w:hAnsi="微軟正黑體" w:hint="eastAsia"/>
          <w:b/>
          <w:bCs/>
          <w:sz w:val="28"/>
          <w:szCs w:val="24"/>
          <w:lang w:eastAsia="zh-TW"/>
        </w:rPr>
        <w:t>B(Big data)</w:t>
      </w:r>
      <w:r w:rsidRPr="00153D44">
        <w:rPr>
          <w:rFonts w:ascii="微軟正黑體" w:eastAsia="微軟正黑體" w:hAnsi="微軟正黑體" w:hint="eastAsia"/>
          <w:sz w:val="24"/>
          <w:szCs w:val="24"/>
          <w:lang w:eastAsia="zh-TW"/>
        </w:rPr>
        <w:t>大數據的分析與處理</w:t>
      </w:r>
    </w:p>
    <w:p w:rsidR="00153D44" w:rsidRPr="00153D44" w:rsidRDefault="00153D44" w:rsidP="00153D44">
      <w:pPr>
        <w:pStyle w:val="a3"/>
        <w:numPr>
          <w:ilvl w:val="0"/>
          <w:numId w:val="2"/>
        </w:numPr>
        <w:spacing w:before="12"/>
        <w:rPr>
          <w:rFonts w:ascii="微軟正黑體" w:eastAsia="微軟正黑體" w:hAnsi="微軟正黑體"/>
          <w:sz w:val="24"/>
          <w:szCs w:val="24"/>
          <w:lang w:eastAsia="zh-TW"/>
        </w:rPr>
      </w:pPr>
      <w:r w:rsidRPr="00153D44">
        <w:rPr>
          <w:rFonts w:ascii="微軟正黑體" w:eastAsia="微軟正黑體" w:hAnsi="微軟正黑體" w:hint="eastAsia"/>
          <w:b/>
          <w:bCs/>
          <w:sz w:val="28"/>
          <w:szCs w:val="24"/>
          <w:lang w:eastAsia="zh-TW"/>
        </w:rPr>
        <w:t>C(Cloud)</w:t>
      </w:r>
      <w:proofErr w:type="gramStart"/>
      <w:r w:rsidRPr="00153D44">
        <w:rPr>
          <w:rFonts w:ascii="微軟正黑體" w:eastAsia="微軟正黑體" w:hAnsi="微軟正黑體" w:hint="eastAsia"/>
          <w:sz w:val="24"/>
          <w:szCs w:val="24"/>
          <w:lang w:eastAsia="zh-TW"/>
        </w:rPr>
        <w:t>物聯網</w:t>
      </w:r>
      <w:proofErr w:type="gramEnd"/>
      <w:r w:rsidRPr="00153D44">
        <w:rPr>
          <w:rFonts w:ascii="微軟正黑體" w:eastAsia="微軟正黑體" w:hAnsi="微軟正黑體" w:hint="eastAsia"/>
          <w:sz w:val="24"/>
          <w:szCs w:val="24"/>
          <w:lang w:eastAsia="zh-TW"/>
        </w:rPr>
        <w:t xml:space="preserve">商品或服務可透過「通訊」進行雙向溝通 </w:t>
      </w:r>
    </w:p>
    <w:p w:rsidR="00153D44" w:rsidRPr="00153D44" w:rsidRDefault="00153D44" w:rsidP="00153D44">
      <w:pPr>
        <w:pStyle w:val="a3"/>
        <w:numPr>
          <w:ilvl w:val="0"/>
          <w:numId w:val="2"/>
        </w:numPr>
        <w:spacing w:before="12"/>
        <w:rPr>
          <w:rFonts w:ascii="微軟正黑體" w:eastAsia="微軟正黑體" w:hAnsi="微軟正黑體"/>
          <w:sz w:val="24"/>
          <w:szCs w:val="24"/>
          <w:lang w:eastAsia="zh-TW"/>
        </w:rPr>
      </w:pPr>
      <w:r w:rsidRPr="00153D44">
        <w:rPr>
          <w:rFonts w:ascii="微軟正黑體" w:eastAsia="微軟正黑體" w:hAnsi="微軟正黑體" w:hint="eastAsia"/>
          <w:b/>
          <w:bCs/>
          <w:sz w:val="28"/>
          <w:szCs w:val="24"/>
          <w:lang w:eastAsia="zh-TW"/>
        </w:rPr>
        <w:t>M(Money)</w:t>
      </w:r>
      <w:r w:rsidRPr="00153D44">
        <w:rPr>
          <w:rFonts w:ascii="微軟正黑體" w:eastAsia="微軟正黑體" w:hAnsi="微軟正黑體" w:hint="eastAsia"/>
          <w:sz w:val="24"/>
          <w:szCs w:val="24"/>
          <w:lang w:eastAsia="zh-TW"/>
        </w:rPr>
        <w:t>商業模式平台化，實現企業與客戶的共創價值</w:t>
      </w:r>
      <w:r w:rsidRPr="00153D44">
        <w:rPr>
          <w:rFonts w:ascii="微軟正黑體" w:eastAsia="微軟正黑體" w:hAnsi="微軟正黑體" w:hint="eastAsia"/>
          <w:b/>
          <w:bCs/>
          <w:sz w:val="24"/>
          <w:szCs w:val="24"/>
          <w:lang w:eastAsia="zh-TW"/>
        </w:rPr>
        <w:t xml:space="preserve"> </w:t>
      </w:r>
    </w:p>
    <w:p w:rsidR="00153D44" w:rsidRPr="00153D44" w:rsidRDefault="00153D44">
      <w:pPr>
        <w:pStyle w:val="a3"/>
        <w:spacing w:before="12"/>
        <w:rPr>
          <w:rFonts w:eastAsiaTheme="minorEastAsia" w:hint="eastAsia"/>
          <w:sz w:val="32"/>
          <w:lang w:eastAsia="zh-TW"/>
        </w:rPr>
      </w:pPr>
    </w:p>
    <w:p w:rsidR="00153D44" w:rsidRPr="00153D44" w:rsidRDefault="00153D44">
      <w:pPr>
        <w:pStyle w:val="a3"/>
        <w:spacing w:before="12"/>
        <w:rPr>
          <w:rFonts w:ascii="微軟正黑體" w:eastAsia="微軟正黑體" w:hAnsi="微軟正黑體"/>
          <w:b/>
          <w:lang w:eastAsia="zh-TW"/>
        </w:rPr>
      </w:pPr>
      <w:r w:rsidRPr="00153D44">
        <w:rPr>
          <w:rFonts w:ascii="微軟正黑體" w:eastAsia="微軟正黑體" w:hAnsi="微軟正黑體" w:hint="eastAsia"/>
          <w:b/>
          <w:lang w:eastAsia="zh-TW"/>
        </w:rPr>
        <w:t>【註】檔案命名請依「參賽編號」</w:t>
      </w:r>
    </w:p>
    <w:p w:rsidR="00F96452" w:rsidRPr="00153D44" w:rsidRDefault="00F96452">
      <w:pPr>
        <w:pStyle w:val="a3"/>
        <w:rPr>
          <w:rFonts w:eastAsiaTheme="minorEastAsia" w:hint="eastAsia"/>
          <w:lang w:eastAsia="zh-TW"/>
        </w:rPr>
      </w:pPr>
    </w:p>
    <w:p w:rsidR="00F96452" w:rsidRDefault="00F96452">
      <w:pPr>
        <w:pStyle w:val="a3"/>
        <w:spacing w:before="6" w:after="1"/>
        <w:rPr>
          <w:sz w:val="16"/>
          <w:lang w:eastAsia="zh-TW"/>
        </w:rPr>
      </w:pPr>
    </w:p>
    <w:tbl>
      <w:tblPr>
        <w:tblStyle w:val="ab"/>
        <w:tblW w:w="0" w:type="auto"/>
        <w:tblLayout w:type="fixed"/>
        <w:tblLook w:val="01E0"/>
      </w:tblPr>
      <w:tblGrid>
        <w:gridCol w:w="4733"/>
        <w:gridCol w:w="3597"/>
      </w:tblGrid>
      <w:tr w:rsidR="00F96452" w:rsidRPr="00153D44" w:rsidTr="00153D44">
        <w:trPr>
          <w:trHeight w:hRule="exact" w:val="276"/>
        </w:trPr>
        <w:tc>
          <w:tcPr>
            <w:tcW w:w="4733" w:type="dxa"/>
          </w:tcPr>
          <w:p w:rsidR="00F96452" w:rsidRPr="00153D44" w:rsidRDefault="00726A2D">
            <w:pPr>
              <w:pStyle w:val="TableParagraph"/>
              <w:spacing w:line="251" w:lineRule="exact"/>
              <w:rPr>
                <w:rFonts w:ascii="微軟正黑體" w:eastAsia="微軟正黑體" w:hAnsi="微軟正黑體"/>
                <w:sz w:val="20"/>
                <w:szCs w:val="20"/>
              </w:rPr>
            </w:pPr>
            <w:proofErr w:type="spellStart"/>
            <w:r w:rsidRPr="00153D44">
              <w:rPr>
                <w:rFonts w:ascii="微軟正黑體" w:eastAsia="微軟正黑體" w:hAnsi="微軟正黑體"/>
                <w:sz w:val="20"/>
                <w:szCs w:val="20"/>
              </w:rPr>
              <w:t>作品名稱</w:t>
            </w:r>
            <w:proofErr w:type="spellEnd"/>
            <w:r w:rsidRPr="00153D44">
              <w:rPr>
                <w:rFonts w:ascii="微軟正黑體" w:eastAsia="微軟正黑體" w:hAnsi="微軟正黑體"/>
                <w:sz w:val="20"/>
                <w:szCs w:val="20"/>
              </w:rPr>
              <w:t>：“</w:t>
            </w:r>
            <w:r w:rsidRPr="00153D44">
              <w:rPr>
                <w:rFonts w:ascii="微軟正黑體" w:eastAsia="微軟正黑體" w:hAnsi="微軟正黑體" w:cs="新細明體" w:hint="eastAsia"/>
                <w:sz w:val="20"/>
                <w:szCs w:val="20"/>
              </w:rPr>
              <w:t>聲＂歷其境</w:t>
            </w:r>
            <w:r w:rsidRPr="00153D44">
              <w:rPr>
                <w:rFonts w:ascii="微軟正黑體" w:eastAsia="微軟正黑體" w:hAnsi="微軟正黑體"/>
                <w:sz w:val="20"/>
                <w:szCs w:val="20"/>
              </w:rPr>
              <w:t>MP3 Player</w:t>
            </w:r>
          </w:p>
        </w:tc>
        <w:tc>
          <w:tcPr>
            <w:tcW w:w="3597" w:type="dxa"/>
          </w:tcPr>
          <w:p w:rsidR="00F96452" w:rsidRPr="00153D44" w:rsidRDefault="00726A2D" w:rsidP="00153D44">
            <w:pPr>
              <w:pStyle w:val="TableParagraph"/>
              <w:rPr>
                <w:rFonts w:ascii="微軟正黑體" w:eastAsia="微軟正黑體" w:hAnsi="微軟正黑體"/>
                <w:b/>
                <w:sz w:val="20"/>
                <w:szCs w:val="20"/>
              </w:rPr>
            </w:pPr>
            <w:proofErr w:type="spellStart"/>
            <w:r w:rsidRPr="00153D44">
              <w:rPr>
                <w:rFonts w:ascii="微軟正黑體" w:eastAsia="微軟正黑體" w:hAnsi="微軟正黑體" w:cs="新細明體" w:hint="eastAsia"/>
                <w:sz w:val="20"/>
                <w:szCs w:val="20"/>
              </w:rPr>
              <w:t>參賽序號</w:t>
            </w:r>
            <w:proofErr w:type="spellEnd"/>
            <w:r w:rsidRPr="00153D44">
              <w:rPr>
                <w:rFonts w:ascii="微軟正黑體" w:eastAsia="微軟正黑體" w:hAnsi="微軟正黑體" w:cs="新細明體" w:hint="eastAsia"/>
                <w:sz w:val="20"/>
                <w:szCs w:val="20"/>
              </w:rPr>
              <w:t>：</w:t>
            </w:r>
            <w:r w:rsidRPr="00153D44">
              <w:rPr>
                <w:rFonts w:ascii="微軟正黑體" w:eastAsia="微軟正黑體" w:hAnsi="微軟正黑體"/>
                <w:sz w:val="20"/>
                <w:szCs w:val="20"/>
              </w:rPr>
              <w:t xml:space="preserve"> </w:t>
            </w:r>
            <w:r w:rsidR="00153D44">
              <w:rPr>
                <w:rFonts w:ascii="微軟正黑體" w:eastAsia="微軟正黑體" w:hAnsi="微軟正黑體" w:hint="eastAsia"/>
                <w:b/>
                <w:sz w:val="20"/>
                <w:szCs w:val="20"/>
                <w:lang w:eastAsia="zh-TW"/>
              </w:rPr>
              <w:t>2018*****</w:t>
            </w:r>
          </w:p>
        </w:tc>
      </w:tr>
      <w:tr w:rsidR="00F96452" w:rsidRPr="00153D44" w:rsidTr="00153D44">
        <w:trPr>
          <w:trHeight w:hRule="exact" w:val="294"/>
        </w:trPr>
        <w:tc>
          <w:tcPr>
            <w:tcW w:w="4733" w:type="dxa"/>
          </w:tcPr>
          <w:p w:rsidR="00F96452" w:rsidRPr="00153D44" w:rsidRDefault="00726A2D">
            <w:pPr>
              <w:pStyle w:val="TableParagraph"/>
              <w:spacing w:line="259" w:lineRule="exact"/>
              <w:rPr>
                <w:rFonts w:ascii="微軟正黑體" w:eastAsia="微軟正黑體" w:hAnsi="微軟正黑體"/>
                <w:sz w:val="20"/>
                <w:szCs w:val="20"/>
              </w:rPr>
            </w:pPr>
            <w:proofErr w:type="spellStart"/>
            <w:r w:rsidRPr="00153D44">
              <w:rPr>
                <w:rFonts w:ascii="微軟正黑體" w:eastAsia="微軟正黑體" w:hAnsi="微軟正黑體"/>
                <w:sz w:val="20"/>
                <w:szCs w:val="20"/>
              </w:rPr>
              <w:t>聯絡人姓名：</w:t>
            </w:r>
            <w:r w:rsidRPr="00153D44">
              <w:rPr>
                <w:rFonts w:ascii="微軟正黑體" w:eastAsia="微軟正黑體" w:hAnsi="微軟正黑體" w:cs="新細明體" w:hint="eastAsia"/>
                <w:sz w:val="20"/>
                <w:szCs w:val="20"/>
              </w:rPr>
              <w:t>陳</w:t>
            </w:r>
            <w:proofErr w:type="spellEnd"/>
            <w:r w:rsidR="00153D44">
              <w:rPr>
                <w:rFonts w:ascii="微軟正黑體" w:eastAsia="微軟正黑體" w:hAnsi="微軟正黑體" w:cs="新細明體" w:hint="eastAsia"/>
                <w:sz w:val="20"/>
                <w:szCs w:val="20"/>
                <w:lang w:eastAsia="zh-TW"/>
              </w:rPr>
              <w:t>**</w:t>
            </w:r>
          </w:p>
        </w:tc>
        <w:tc>
          <w:tcPr>
            <w:tcW w:w="3597" w:type="dxa"/>
          </w:tcPr>
          <w:p w:rsidR="00F96452" w:rsidRPr="00153D44" w:rsidRDefault="00F96452">
            <w:pPr>
              <w:rPr>
                <w:rFonts w:ascii="微軟正黑體" w:eastAsia="微軟正黑體" w:hAnsi="微軟正黑體"/>
                <w:sz w:val="20"/>
                <w:szCs w:val="20"/>
              </w:rPr>
            </w:pPr>
          </w:p>
        </w:tc>
      </w:tr>
      <w:tr w:rsidR="00F96452" w:rsidRPr="00153D44" w:rsidTr="00153D44">
        <w:trPr>
          <w:trHeight w:hRule="exact" w:val="265"/>
        </w:trPr>
        <w:tc>
          <w:tcPr>
            <w:tcW w:w="4733" w:type="dxa"/>
          </w:tcPr>
          <w:p w:rsidR="00F96452" w:rsidRPr="00153D44" w:rsidRDefault="00726A2D" w:rsidP="00153D44">
            <w:pPr>
              <w:pStyle w:val="TableParagraph"/>
              <w:spacing w:line="267" w:lineRule="exact"/>
              <w:rPr>
                <w:rFonts w:ascii="微軟正黑體" w:eastAsia="微軟正黑體" w:hAnsi="微軟正黑體"/>
                <w:sz w:val="20"/>
                <w:szCs w:val="20"/>
              </w:rPr>
            </w:pPr>
            <w:r w:rsidRPr="00153D44">
              <w:rPr>
                <w:rFonts w:ascii="微軟正黑體" w:eastAsia="微軟正黑體" w:hAnsi="微軟正黑體"/>
                <w:sz w:val="20"/>
                <w:szCs w:val="20"/>
              </w:rPr>
              <w:t>聯絡人</w:t>
            </w:r>
            <w:r w:rsidRPr="00153D44">
              <w:rPr>
                <w:rFonts w:ascii="微軟正黑體" w:eastAsia="微軟正黑體" w:hAnsi="微軟正黑體"/>
                <w:b/>
                <w:sz w:val="20"/>
                <w:szCs w:val="20"/>
              </w:rPr>
              <w:t>Email</w:t>
            </w:r>
            <w:r w:rsidRPr="00153D44">
              <w:rPr>
                <w:rFonts w:ascii="微軟正黑體" w:eastAsia="微軟正黑體" w:hAnsi="微軟正黑體"/>
                <w:sz w:val="20"/>
                <w:szCs w:val="20"/>
              </w:rPr>
              <w:t>：</w:t>
            </w:r>
            <w:hyperlink r:id="rId7" w:history="1">
              <w:r w:rsidR="00153D44" w:rsidRPr="00F10603">
                <w:rPr>
                  <w:rStyle w:val="ac"/>
                  <w:rFonts w:ascii="微軟正黑體" w:eastAsia="微軟正黑體" w:hAnsi="微軟正黑體"/>
                  <w:sz w:val="20"/>
                  <w:szCs w:val="20"/>
                </w:rPr>
                <w:t>chen@</w:t>
              </w:r>
              <w:r w:rsidR="00153D44" w:rsidRPr="00F10603">
                <w:rPr>
                  <w:rStyle w:val="ac"/>
                  <w:rFonts w:ascii="微軟正黑體" w:eastAsia="微軟正黑體" w:hAnsi="微軟正黑體" w:hint="eastAsia"/>
                  <w:sz w:val="20"/>
                  <w:szCs w:val="20"/>
                  <w:lang w:eastAsia="zh-TW"/>
                </w:rPr>
                <w:t>cw.com.tw</w:t>
              </w:r>
            </w:hyperlink>
          </w:p>
        </w:tc>
        <w:tc>
          <w:tcPr>
            <w:tcW w:w="3597" w:type="dxa"/>
          </w:tcPr>
          <w:p w:rsidR="00F96452" w:rsidRPr="00153D44" w:rsidRDefault="00F96452">
            <w:pPr>
              <w:rPr>
                <w:rFonts w:ascii="微軟正黑體" w:eastAsia="微軟正黑體" w:hAnsi="微軟正黑體"/>
                <w:sz w:val="20"/>
                <w:szCs w:val="20"/>
              </w:rPr>
            </w:pPr>
          </w:p>
        </w:tc>
      </w:tr>
    </w:tbl>
    <w:p w:rsidR="00F96452" w:rsidRDefault="00F96452">
      <w:pPr>
        <w:pStyle w:val="a3"/>
      </w:pPr>
    </w:p>
    <w:p w:rsidR="00F96452" w:rsidRDefault="00F96452">
      <w:pPr>
        <w:pStyle w:val="a3"/>
        <w:spacing w:before="6"/>
        <w:rPr>
          <w:sz w:val="19"/>
        </w:rPr>
      </w:pPr>
    </w:p>
    <w:p w:rsidR="00F96452" w:rsidRPr="00153D44" w:rsidRDefault="00726A2D">
      <w:pPr>
        <w:pStyle w:val="Heading1"/>
        <w:tabs>
          <w:tab w:val="left" w:pos="1548"/>
        </w:tabs>
        <w:spacing w:line="326" w:lineRule="exact"/>
        <w:ind w:left="166"/>
        <w:rPr>
          <w:rFonts w:ascii="微軟正黑體" w:eastAsia="微軟正黑體" w:hAnsi="微軟正黑體"/>
          <w:color w:val="C00000"/>
          <w:sz w:val="24"/>
          <w:szCs w:val="24"/>
          <w:u w:val="single"/>
          <w:lang w:eastAsia="zh-TW"/>
        </w:rPr>
      </w:pPr>
      <w:r w:rsidRPr="00153D44">
        <w:rPr>
          <w:rFonts w:ascii="微軟正黑體" w:eastAsia="微軟正黑體" w:hAnsi="微軟正黑體"/>
          <w:color w:val="C00000"/>
          <w:sz w:val="24"/>
          <w:szCs w:val="24"/>
          <w:u w:val="single"/>
          <w:lang w:eastAsia="zh-TW"/>
        </w:rPr>
        <w:t xml:space="preserve">1. </w:t>
      </w:r>
      <w:r w:rsidRPr="00153D44">
        <w:rPr>
          <w:rFonts w:ascii="微軟正黑體" w:eastAsia="微軟正黑體" w:hAnsi="微軟正黑體"/>
          <w:color w:val="C00000"/>
          <w:spacing w:val="4"/>
          <w:sz w:val="24"/>
          <w:szCs w:val="24"/>
          <w:u w:val="single"/>
          <w:lang w:eastAsia="zh-TW"/>
        </w:rPr>
        <w:t xml:space="preserve"> </w:t>
      </w:r>
      <w:r w:rsidRPr="00153D44">
        <w:rPr>
          <w:rFonts w:ascii="微軟正黑體" w:eastAsia="微軟正黑體" w:hAnsi="微軟正黑體"/>
          <w:color w:val="C00000"/>
          <w:sz w:val="24"/>
          <w:szCs w:val="24"/>
          <w:u w:val="single"/>
          <w:lang w:eastAsia="zh-TW"/>
        </w:rPr>
        <w:t>作品摘要:</w:t>
      </w:r>
      <w:r w:rsidRPr="00153D44">
        <w:rPr>
          <w:rFonts w:ascii="微軟正黑體" w:eastAsia="微軟正黑體" w:hAnsi="微軟正黑體"/>
          <w:color w:val="C00000"/>
          <w:sz w:val="24"/>
          <w:szCs w:val="24"/>
          <w:u w:val="single"/>
          <w:lang w:eastAsia="zh-TW"/>
        </w:rPr>
        <w:tab/>
      </w:r>
    </w:p>
    <w:p w:rsidR="00153D44" w:rsidRPr="00153D44" w:rsidRDefault="00726A2D" w:rsidP="00153D44">
      <w:pPr>
        <w:pStyle w:val="a3"/>
        <w:spacing w:before="136" w:line="360" w:lineRule="exact"/>
        <w:ind w:left="539" w:right="221"/>
        <w:rPr>
          <w:rFonts w:ascii="微軟正黑體" w:eastAsia="微軟正黑體" w:hAnsi="微軟正黑體"/>
          <w:lang w:eastAsia="zh-TW"/>
        </w:rPr>
      </w:pPr>
      <w:r w:rsidRPr="00153D44">
        <w:rPr>
          <w:rFonts w:ascii="微軟正黑體" w:eastAsia="微軟正黑體" w:hAnsi="微軟正黑體"/>
          <w:lang w:eastAsia="zh-TW"/>
        </w:rPr>
        <w:t xml:space="preserve">本產品為一款MP3 Player內建有錄音功能，可即時錄下配戴者所處環境的聲音或是所聽到 </w:t>
      </w:r>
      <w:r w:rsidRPr="00153D44">
        <w:rPr>
          <w:rFonts w:ascii="微軟正黑體" w:eastAsia="微軟正黑體" w:hAnsi="微軟正黑體"/>
          <w:w w:val="95"/>
          <w:lang w:eastAsia="zh-TW"/>
        </w:rPr>
        <w:t>的音樂廣播，配合一套「聲紋識別」軟體，在MP3 Player以USB介面連接於電腦上時，可進</w:t>
      </w:r>
      <w:r w:rsidRPr="00153D44">
        <w:rPr>
          <w:rFonts w:ascii="微軟正黑體" w:eastAsia="微軟正黑體" w:hAnsi="微軟正黑體"/>
          <w:lang w:eastAsia="zh-TW"/>
        </w:rPr>
        <w:t>行下列功能：</w:t>
      </w:r>
    </w:p>
    <w:p w:rsidR="00F96452" w:rsidRPr="00153D44" w:rsidRDefault="00F96452">
      <w:pPr>
        <w:pStyle w:val="a3"/>
        <w:spacing w:before="5"/>
        <w:rPr>
          <w:sz w:val="15"/>
          <w:lang w:eastAsia="zh-TW"/>
        </w:rPr>
      </w:pPr>
    </w:p>
    <w:p w:rsidR="00F96452" w:rsidRPr="00153D44" w:rsidRDefault="00726A2D" w:rsidP="00153D44">
      <w:pPr>
        <w:pStyle w:val="a3"/>
        <w:spacing w:line="360" w:lineRule="exact"/>
        <w:ind w:left="1306" w:right="219" w:hanging="480"/>
        <w:rPr>
          <w:rFonts w:ascii="微軟正黑體" w:eastAsia="微軟正黑體" w:hAnsi="微軟正黑體"/>
          <w:lang w:eastAsia="zh-TW"/>
        </w:rPr>
      </w:pPr>
      <w:r>
        <w:rPr>
          <w:noProof/>
          <w:lang w:eastAsia="zh-TW"/>
        </w:rPr>
        <w:drawing>
          <wp:inline distT="0" distB="0" distL="0" distR="0">
            <wp:extent cx="101600" cy="101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1600" cy="101600"/>
                    </a:xfrm>
                    <a:prstGeom prst="rect">
                      <a:avLst/>
                    </a:prstGeom>
                  </pic:spPr>
                </pic:pic>
              </a:graphicData>
            </a:graphic>
          </wp:inline>
        </w:drawing>
      </w:r>
      <w:r>
        <w:rPr>
          <w:rFonts w:ascii="Times New Roman" w:eastAsia="Times New Roman"/>
          <w:lang w:eastAsia="zh-TW"/>
        </w:rPr>
        <w:t xml:space="preserve">     </w:t>
      </w:r>
      <w:r>
        <w:rPr>
          <w:rFonts w:ascii="Times New Roman" w:eastAsia="Times New Roman"/>
          <w:spacing w:val="20"/>
          <w:lang w:eastAsia="zh-TW"/>
        </w:rPr>
        <w:t xml:space="preserve"> </w:t>
      </w:r>
      <w:r w:rsidRPr="00153D44">
        <w:rPr>
          <w:rFonts w:ascii="微軟正黑體" w:eastAsia="微軟正黑體" w:hAnsi="微軟正黑體"/>
          <w:spacing w:val="-2"/>
          <w:lang w:eastAsia="zh-TW"/>
        </w:rPr>
        <w:t>經由廣播、電視乃至於多媒體頻道，在當時聽到好聽的歌卻不知歌名者，</w:t>
      </w:r>
      <w:proofErr w:type="gramStart"/>
      <w:r w:rsidRPr="00153D44">
        <w:rPr>
          <w:rFonts w:ascii="微軟正黑體" w:eastAsia="微軟正黑體" w:hAnsi="微軟正黑體"/>
          <w:spacing w:val="-2"/>
          <w:lang w:eastAsia="zh-TW"/>
        </w:rPr>
        <w:t>由錄下</w:t>
      </w:r>
      <w:proofErr w:type="gramEnd"/>
      <w:r w:rsidRPr="00153D44">
        <w:rPr>
          <w:rFonts w:ascii="微軟正黑體" w:eastAsia="微軟正黑體" w:hAnsi="微軟正黑體"/>
          <w:spacing w:val="-2"/>
          <w:lang w:eastAsia="zh-TW"/>
        </w:rPr>
        <w:t xml:space="preserve">片段， </w:t>
      </w:r>
      <w:r w:rsidRPr="00153D44">
        <w:rPr>
          <w:rFonts w:ascii="微軟正黑體" w:eastAsia="微軟正黑體" w:hAnsi="微軟正黑體"/>
          <w:lang w:eastAsia="zh-TW"/>
        </w:rPr>
        <w:t>經聲紋比對方式，在網站上搜尋到該首歌，依使用者意願下載。</w:t>
      </w:r>
    </w:p>
    <w:p w:rsidR="00F96452" w:rsidRPr="00153D44" w:rsidRDefault="00726A2D" w:rsidP="00153D44">
      <w:pPr>
        <w:pStyle w:val="a3"/>
        <w:spacing w:before="70" w:line="360" w:lineRule="exact"/>
        <w:ind w:left="1306" w:right="759" w:hanging="480"/>
        <w:jc w:val="both"/>
        <w:rPr>
          <w:rFonts w:ascii="微軟正黑體" w:eastAsia="微軟正黑體" w:hAnsi="微軟正黑體"/>
          <w:lang w:eastAsia="zh-TW"/>
        </w:rPr>
      </w:pPr>
      <w:r w:rsidRPr="00153D44">
        <w:rPr>
          <w:rFonts w:ascii="微軟正黑體" w:eastAsia="微軟正黑體" w:hAnsi="微軟正黑體"/>
          <w:noProof/>
          <w:lang w:eastAsia="zh-TW"/>
        </w:rPr>
        <w:drawing>
          <wp:inline distT="0" distB="0" distL="0" distR="0">
            <wp:extent cx="101600" cy="102234"/>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01600" cy="102234"/>
                    </a:xfrm>
                    <a:prstGeom prst="rect">
                      <a:avLst/>
                    </a:prstGeom>
                  </pic:spPr>
                </pic:pic>
              </a:graphicData>
            </a:graphic>
          </wp:inline>
        </w:drawing>
      </w:r>
      <w:r w:rsidRPr="00153D44">
        <w:rPr>
          <w:rFonts w:ascii="微軟正黑體" w:eastAsia="微軟正黑體" w:hAnsi="微軟正黑體"/>
          <w:lang w:eastAsia="zh-TW"/>
        </w:rPr>
        <w:t xml:space="preserve">     </w:t>
      </w:r>
      <w:r w:rsidRPr="00153D44">
        <w:rPr>
          <w:rFonts w:ascii="微軟正黑體" w:eastAsia="微軟正黑體" w:hAnsi="微軟正黑體"/>
          <w:spacing w:val="20"/>
          <w:lang w:eastAsia="zh-TW"/>
        </w:rPr>
        <w:t xml:space="preserve"> </w:t>
      </w:r>
      <w:r w:rsidRPr="00153D44">
        <w:rPr>
          <w:rFonts w:ascii="微軟正黑體" w:eastAsia="微軟正黑體" w:hAnsi="微軟正黑體"/>
          <w:lang w:eastAsia="zh-TW"/>
        </w:rPr>
        <w:t>依使用者喜好設定，主動由之前紀錄聲紋片段，推薦其可能喜愛之歌曲，依使用 者意願下載。</w:t>
      </w:r>
    </w:p>
    <w:p w:rsidR="00153D44" w:rsidRPr="00153D44" w:rsidRDefault="00F521BE" w:rsidP="00153D44">
      <w:pPr>
        <w:pStyle w:val="a3"/>
        <w:spacing w:before="112" w:line="360" w:lineRule="exact"/>
        <w:ind w:left="600" w:right="3594" w:firstLine="249"/>
        <w:rPr>
          <w:rFonts w:ascii="微軟正黑體" w:eastAsia="微軟正黑體" w:hAnsi="微軟正黑體"/>
          <w:lang w:eastAsia="zh-TW"/>
        </w:rPr>
      </w:pPr>
      <w:r w:rsidRPr="005C0E32">
        <w:rPr>
          <w:rFonts w:ascii="微軟正黑體" w:eastAsia="微軟正黑體" w:hAnsi="微軟正黑體"/>
          <w:noProof/>
          <w:lang w:eastAsia="zh-TW"/>
        </w:rPr>
        <w:pict>
          <v:shape id="_x0000_i1026" type="#_x0000_t75" style="width:8.25pt;height:8.25pt;visibility:visible;mso-wrap-style:square" o:bullet="t">
            <v:imagedata r:id="rId9" o:title=""/>
          </v:shape>
        </w:pict>
      </w:r>
      <w:r w:rsidR="00726A2D" w:rsidRPr="00153D44">
        <w:rPr>
          <w:rFonts w:ascii="微軟正黑體" w:eastAsia="微軟正黑體" w:hAnsi="微軟正黑體"/>
          <w:lang w:eastAsia="zh-TW"/>
        </w:rPr>
        <w:t xml:space="preserve">     </w:t>
      </w:r>
      <w:r w:rsidR="00726A2D" w:rsidRPr="00153D44">
        <w:rPr>
          <w:rFonts w:ascii="微軟正黑體" w:eastAsia="微軟正黑體" w:hAnsi="微軟正黑體"/>
          <w:spacing w:val="20"/>
          <w:lang w:eastAsia="zh-TW"/>
        </w:rPr>
        <w:t xml:space="preserve"> </w:t>
      </w:r>
      <w:r w:rsidR="00726A2D" w:rsidRPr="00153D44">
        <w:rPr>
          <w:rFonts w:ascii="微軟正黑體" w:eastAsia="微軟正黑體" w:hAnsi="微軟正黑體"/>
          <w:lang w:eastAsia="zh-TW"/>
        </w:rPr>
        <w:t xml:space="preserve">作為個人備忘錄，紀錄日常言談記事。 </w:t>
      </w:r>
    </w:p>
    <w:p w:rsidR="00153D44" w:rsidRDefault="00153D44" w:rsidP="00153D44">
      <w:pPr>
        <w:pStyle w:val="a3"/>
        <w:spacing w:before="136" w:line="360" w:lineRule="exact"/>
        <w:ind w:left="539" w:right="221"/>
        <w:rPr>
          <w:rFonts w:ascii="微軟正黑體" w:eastAsia="微軟正黑體" w:hAnsi="微軟正黑體"/>
          <w:lang w:eastAsia="zh-TW"/>
        </w:rPr>
      </w:pPr>
    </w:p>
    <w:p w:rsidR="00F96452" w:rsidRDefault="00153D44" w:rsidP="00153D44">
      <w:pPr>
        <w:pStyle w:val="a3"/>
        <w:spacing w:before="136" w:line="360" w:lineRule="exact"/>
        <w:ind w:left="539" w:right="221"/>
        <w:rPr>
          <w:rFonts w:ascii="微軟正黑體" w:eastAsia="微軟正黑體" w:hAnsi="微軟正黑體"/>
          <w:lang w:eastAsia="zh-TW"/>
        </w:rPr>
      </w:pPr>
      <w:r w:rsidRPr="00153D44">
        <w:rPr>
          <w:rFonts w:ascii="微軟正黑體" w:eastAsia="微軟正黑體" w:hAnsi="微軟正黑體"/>
          <w:lang w:eastAsia="zh-TW"/>
        </w:rPr>
        <w:t>包含</w:t>
      </w:r>
      <w:r w:rsidR="00726A2D" w:rsidRPr="00153D44">
        <w:rPr>
          <w:rFonts w:ascii="微軟正黑體" w:eastAsia="微軟正黑體" w:hAnsi="微軟正黑體"/>
          <w:lang w:eastAsia="zh-TW"/>
        </w:rPr>
        <w:t>本作品之  聲紋識別 軟體，另提供一項關鍵服務：</w:t>
      </w:r>
    </w:p>
    <w:p w:rsidR="00153D44" w:rsidRPr="00153D44" w:rsidRDefault="00153D44" w:rsidP="00153D44">
      <w:pPr>
        <w:pStyle w:val="a3"/>
        <w:spacing w:before="136" w:line="360" w:lineRule="exact"/>
        <w:ind w:left="539" w:right="221"/>
        <w:rPr>
          <w:rFonts w:ascii="微軟正黑體" w:eastAsia="微軟正黑體" w:hAnsi="微軟正黑體"/>
          <w:lang w:eastAsia="zh-TW"/>
        </w:rPr>
      </w:pPr>
    </w:p>
    <w:p w:rsidR="00F96452" w:rsidRPr="00153D44" w:rsidRDefault="00726A2D" w:rsidP="00153D44">
      <w:pPr>
        <w:pStyle w:val="a3"/>
        <w:spacing w:line="360" w:lineRule="exact"/>
        <w:ind w:left="1306" w:right="219" w:hanging="480"/>
        <w:rPr>
          <w:rFonts w:ascii="微軟正黑體" w:eastAsia="微軟正黑體" w:hAnsi="微軟正黑體"/>
          <w:spacing w:val="-2"/>
          <w:lang w:eastAsia="zh-TW"/>
        </w:rPr>
      </w:pPr>
      <w:r>
        <w:rPr>
          <w:noProof/>
          <w:lang w:eastAsia="zh-TW"/>
        </w:rPr>
        <w:drawing>
          <wp:inline distT="0" distB="0" distL="0" distR="0">
            <wp:extent cx="101600" cy="10223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01600" cy="102235"/>
                    </a:xfrm>
                    <a:prstGeom prst="rect">
                      <a:avLst/>
                    </a:prstGeom>
                  </pic:spPr>
                </pic:pic>
              </a:graphicData>
            </a:graphic>
          </wp:inline>
        </w:drawing>
      </w:r>
      <w:r>
        <w:rPr>
          <w:rFonts w:ascii="Times New Roman" w:eastAsia="Times New Roman"/>
          <w:lang w:eastAsia="zh-TW"/>
        </w:rPr>
        <w:t xml:space="preserve">    </w:t>
      </w:r>
      <w:r w:rsidR="00153D44">
        <w:rPr>
          <w:rFonts w:ascii="Times New Roman" w:eastAsiaTheme="minorEastAsia" w:hint="eastAsia"/>
          <w:lang w:eastAsia="zh-TW"/>
        </w:rPr>
        <w:t xml:space="preserve"> </w:t>
      </w:r>
      <w:r w:rsidRPr="00153D44">
        <w:rPr>
          <w:rFonts w:ascii="微軟正黑體" w:eastAsia="微軟正黑體" w:hAnsi="微軟正黑體"/>
          <w:spacing w:val="-2"/>
          <w:lang w:eastAsia="zh-TW"/>
        </w:rPr>
        <w:t xml:space="preserve">在網路上交換受著作權法保護的音樂儲存時，如使用軟體業者提供的交換軟體（例 </w:t>
      </w:r>
      <w:r w:rsidR="00153D44">
        <w:rPr>
          <w:rFonts w:ascii="微軟正黑體" w:eastAsia="微軟正黑體" w:hAnsi="微軟正黑體"/>
          <w:spacing w:val="-2"/>
          <w:lang w:eastAsia="zh-TW"/>
        </w:rPr>
        <w:t>如</w:t>
      </w:r>
      <w:r w:rsidRPr="00153D44">
        <w:rPr>
          <w:rFonts w:ascii="微軟正黑體" w:eastAsia="微軟正黑體" w:hAnsi="微軟正黑體"/>
          <w:spacing w:val="-2"/>
          <w:lang w:eastAsia="zh-TW"/>
        </w:rPr>
        <w:t>P2P</w:t>
      </w:r>
      <w:proofErr w:type="gramStart"/>
      <w:r w:rsidRPr="00153D44">
        <w:rPr>
          <w:rFonts w:ascii="微軟正黑體" w:eastAsia="微軟正黑體" w:hAnsi="微軟正黑體"/>
          <w:spacing w:val="-2"/>
          <w:lang w:eastAsia="zh-TW"/>
        </w:rPr>
        <w:t>蒐</w:t>
      </w:r>
      <w:proofErr w:type="gramEnd"/>
      <w:r w:rsidRPr="00153D44">
        <w:rPr>
          <w:rFonts w:ascii="微軟正黑體" w:eastAsia="微軟正黑體" w:hAnsi="微軟正黑體"/>
          <w:spacing w:val="-2"/>
          <w:lang w:eastAsia="zh-TW"/>
        </w:rPr>
        <w:t>尋軟體），涉及侵害音樂與錄音著作財產權人之重製權及公開傳輸權的 行為，軟體將提出警告，並建議使用之前以紀錄之聲音片段，予以混音後重製音樂 檔，使其內含部份特殊聲紋。</w:t>
      </w:r>
    </w:p>
    <w:p w:rsidR="00F96452" w:rsidRPr="00153D44" w:rsidRDefault="00726A2D" w:rsidP="00153D44">
      <w:pPr>
        <w:pStyle w:val="a3"/>
        <w:spacing w:line="360" w:lineRule="exact"/>
        <w:ind w:left="1306" w:right="219" w:hanging="480"/>
        <w:rPr>
          <w:rFonts w:ascii="微軟正黑體" w:eastAsia="微軟正黑體" w:hAnsi="微軟正黑體"/>
          <w:spacing w:val="-2"/>
          <w:lang w:eastAsia="zh-TW"/>
        </w:rPr>
      </w:pPr>
      <w:r w:rsidRPr="00153D44">
        <w:rPr>
          <w:rFonts w:ascii="微軟正黑體" w:eastAsia="微軟正黑體" w:hAnsi="微軟正黑體"/>
          <w:noProof/>
          <w:spacing w:val="-2"/>
          <w:lang w:eastAsia="zh-TW"/>
        </w:rPr>
        <w:drawing>
          <wp:inline distT="0" distB="0" distL="0" distR="0">
            <wp:extent cx="101600" cy="102233"/>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01600" cy="102233"/>
                    </a:xfrm>
                    <a:prstGeom prst="rect">
                      <a:avLst/>
                    </a:prstGeom>
                  </pic:spPr>
                </pic:pic>
              </a:graphicData>
            </a:graphic>
          </wp:inline>
        </w:drawing>
      </w:r>
      <w:r w:rsidRPr="00153D44">
        <w:rPr>
          <w:rFonts w:ascii="微軟正黑體" w:eastAsia="微軟正黑體" w:hAnsi="微軟正黑體"/>
          <w:spacing w:val="-2"/>
          <w:lang w:eastAsia="zh-TW"/>
        </w:rPr>
        <w:t xml:space="preserve">      依經濟部智慧財產局網友使用網路交換軟體下載音樂之著作權問題說明，「在少 量下載，且不至於對音樂產品市場銷售情形造成不良影響的情況下，屬於合理使 用的行為」，固然不會構成著作財產權的侵害。</w:t>
      </w:r>
    </w:p>
    <w:p w:rsidR="00F96452" w:rsidRPr="00153D44" w:rsidRDefault="00726A2D" w:rsidP="00153D44">
      <w:pPr>
        <w:pStyle w:val="a3"/>
        <w:spacing w:line="360" w:lineRule="exact"/>
        <w:ind w:left="1306" w:right="219" w:hanging="480"/>
        <w:rPr>
          <w:rFonts w:ascii="微軟正黑體" w:eastAsia="微軟正黑體" w:hAnsi="微軟正黑體"/>
          <w:spacing w:val="-2"/>
          <w:lang w:eastAsia="zh-TW"/>
        </w:rPr>
      </w:pPr>
      <w:r w:rsidRPr="00153D44">
        <w:rPr>
          <w:rFonts w:ascii="微軟正黑體" w:eastAsia="微軟正黑體" w:hAnsi="微軟正黑體"/>
          <w:noProof/>
          <w:spacing w:val="-2"/>
          <w:lang w:eastAsia="zh-TW"/>
        </w:rPr>
        <w:drawing>
          <wp:inline distT="0" distB="0" distL="0" distR="0">
            <wp:extent cx="102235" cy="102235"/>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02235" cy="102235"/>
                    </a:xfrm>
                    <a:prstGeom prst="rect">
                      <a:avLst/>
                    </a:prstGeom>
                  </pic:spPr>
                </pic:pic>
              </a:graphicData>
            </a:graphic>
          </wp:inline>
        </w:drawing>
      </w:r>
      <w:r w:rsidRPr="00153D44">
        <w:rPr>
          <w:rFonts w:ascii="微軟正黑體" w:eastAsia="微軟正黑體" w:hAnsi="微軟正黑體"/>
          <w:spacing w:val="-2"/>
          <w:lang w:eastAsia="zh-TW"/>
        </w:rPr>
        <w:t xml:space="preserve">      經</w:t>
      </w:r>
      <w:proofErr w:type="gramStart"/>
      <w:r w:rsidRPr="00153D44">
        <w:rPr>
          <w:rFonts w:ascii="微軟正黑體" w:eastAsia="微軟正黑體" w:hAnsi="微軟正黑體"/>
          <w:spacing w:val="-2"/>
          <w:lang w:eastAsia="zh-TW"/>
        </w:rPr>
        <w:t>重製後之</w:t>
      </w:r>
      <w:proofErr w:type="gramEnd"/>
      <w:r w:rsidRPr="00153D44">
        <w:rPr>
          <w:rFonts w:ascii="微軟正黑體" w:eastAsia="微軟正黑體" w:hAnsi="微軟正黑體"/>
          <w:spacing w:val="-2"/>
          <w:lang w:eastAsia="zh-TW"/>
        </w:rPr>
        <w:t>音樂，因其個人使用者混音過後造成之獨特聲紋，將可據此舉證個人 是否有大量散播下載之音樂檔案，且混音後之檔案將不適於大量交換，從而可避 免觸犯智慧財產權，而有違法判刑之虞。</w:t>
      </w:r>
    </w:p>
    <w:p w:rsidR="00F96452" w:rsidRDefault="00F96452">
      <w:pPr>
        <w:spacing w:line="357" w:lineRule="auto"/>
        <w:jc w:val="both"/>
        <w:rPr>
          <w:lang w:eastAsia="zh-TW"/>
        </w:rPr>
        <w:sectPr w:rsidR="00F96452">
          <w:headerReference w:type="default" r:id="rId10"/>
          <w:type w:val="continuous"/>
          <w:pgSz w:w="11910" w:h="17340"/>
          <w:pgMar w:top="1100" w:right="1160" w:bottom="280" w:left="1680" w:header="742" w:footer="720" w:gutter="0"/>
          <w:cols w:space="720"/>
        </w:sectPr>
      </w:pPr>
    </w:p>
    <w:p w:rsidR="00F96452" w:rsidRDefault="00F96452">
      <w:pPr>
        <w:pStyle w:val="a3"/>
        <w:rPr>
          <w:lang w:eastAsia="zh-TW"/>
        </w:rPr>
      </w:pPr>
    </w:p>
    <w:p w:rsidR="00F96452" w:rsidRDefault="00F96452">
      <w:pPr>
        <w:pStyle w:val="a3"/>
        <w:rPr>
          <w:lang w:eastAsia="zh-TW"/>
        </w:rPr>
      </w:pPr>
    </w:p>
    <w:p w:rsidR="00F96452" w:rsidRDefault="00F96452">
      <w:pPr>
        <w:pStyle w:val="a3"/>
        <w:rPr>
          <w:lang w:eastAsia="zh-TW"/>
        </w:rPr>
      </w:pPr>
    </w:p>
    <w:p w:rsidR="00F96452" w:rsidRDefault="00F96452">
      <w:pPr>
        <w:pStyle w:val="a3"/>
        <w:rPr>
          <w:sz w:val="14"/>
          <w:lang w:eastAsia="zh-TW"/>
        </w:rPr>
      </w:pPr>
    </w:p>
    <w:p w:rsidR="00153D44" w:rsidRDefault="00153D44" w:rsidP="00153D44">
      <w:pPr>
        <w:pStyle w:val="a3"/>
        <w:spacing w:line="312" w:lineRule="exact"/>
        <w:jc w:val="both"/>
        <w:rPr>
          <w:rFonts w:ascii="微軟正黑體" w:eastAsia="微軟正黑體" w:hAnsi="微軟正黑體"/>
          <w:spacing w:val="-2"/>
          <w:lang w:eastAsia="zh-TW"/>
        </w:rPr>
      </w:pPr>
      <w:r>
        <w:rPr>
          <w:rFonts w:ascii="微軟正黑體" w:eastAsia="微軟正黑體" w:hAnsi="微軟正黑體" w:hint="eastAsia"/>
          <w:spacing w:val="-2"/>
          <w:lang w:eastAsia="zh-TW"/>
        </w:rPr>
        <w:t xml:space="preserve">                     </w:t>
      </w:r>
      <w:r w:rsidR="00726A2D" w:rsidRPr="00153D44">
        <w:rPr>
          <w:rFonts w:ascii="微軟正黑體" w:eastAsia="微軟正黑體" w:hAnsi="微軟正黑體" w:hint="eastAsia"/>
          <w:spacing w:val="-2"/>
          <w:lang w:eastAsia="zh-TW"/>
        </w:rPr>
        <w:t xml:space="preserve">〈注意〉 </w:t>
      </w:r>
      <w:proofErr w:type="gramStart"/>
      <w:r w:rsidR="00726A2D" w:rsidRPr="00153D44">
        <w:rPr>
          <w:rFonts w:ascii="微軟正黑體" w:eastAsia="微軟正黑體" w:hAnsi="微軟正黑體"/>
          <w:spacing w:val="-2"/>
          <w:lang w:eastAsia="zh-TW"/>
        </w:rPr>
        <w:t>經混音</w:t>
      </w:r>
      <w:proofErr w:type="gramEnd"/>
      <w:r w:rsidR="00726A2D" w:rsidRPr="00153D44">
        <w:rPr>
          <w:rFonts w:ascii="微軟正黑體" w:eastAsia="微軟正黑體" w:hAnsi="微軟正黑體"/>
          <w:spacing w:val="-2"/>
          <w:lang w:eastAsia="zh-TW"/>
        </w:rPr>
        <w:t>後之音樂，若大量散播仍視為觸犯智慧財產權之犯罪行為，由於網際網路的</w:t>
      </w:r>
    </w:p>
    <w:p w:rsidR="00153D44" w:rsidRDefault="00153D44" w:rsidP="00153D44">
      <w:pPr>
        <w:pStyle w:val="a3"/>
        <w:spacing w:line="312" w:lineRule="exact"/>
        <w:jc w:val="both"/>
        <w:rPr>
          <w:rFonts w:ascii="微軟正黑體" w:eastAsia="微軟正黑體" w:hAnsi="微軟正黑體"/>
          <w:spacing w:val="-2"/>
          <w:lang w:eastAsia="zh-TW"/>
        </w:rPr>
      </w:pPr>
      <w:r>
        <w:rPr>
          <w:rFonts w:ascii="微軟正黑體" w:eastAsia="微軟正黑體" w:hAnsi="微軟正黑體" w:hint="eastAsia"/>
          <w:spacing w:val="-2"/>
          <w:lang w:eastAsia="zh-TW"/>
        </w:rPr>
        <w:t xml:space="preserve">                     </w:t>
      </w:r>
      <w:r w:rsidR="00726A2D" w:rsidRPr="00153D44">
        <w:rPr>
          <w:rFonts w:ascii="微軟正黑體" w:eastAsia="微軟正黑體" w:hAnsi="微軟正黑體"/>
          <w:spacing w:val="-2"/>
          <w:lang w:eastAsia="zh-TW"/>
        </w:rPr>
        <w:t>公開傳輸行為，無遠弗屆，影響深遠，除著作權法已明文規定合 理使用，第49條、第50條、</w:t>
      </w:r>
    </w:p>
    <w:p w:rsidR="00153D44" w:rsidRDefault="00153D44" w:rsidP="00153D44">
      <w:pPr>
        <w:pStyle w:val="a3"/>
        <w:spacing w:line="312" w:lineRule="exact"/>
        <w:jc w:val="both"/>
        <w:rPr>
          <w:rFonts w:ascii="微軟正黑體" w:eastAsia="微軟正黑體" w:hAnsi="微軟正黑體"/>
          <w:spacing w:val="-2"/>
          <w:lang w:eastAsia="zh-TW"/>
        </w:rPr>
      </w:pPr>
      <w:r>
        <w:rPr>
          <w:rFonts w:ascii="微軟正黑體" w:eastAsia="微軟正黑體" w:hAnsi="微軟正黑體" w:hint="eastAsia"/>
          <w:spacing w:val="-2"/>
          <w:lang w:eastAsia="zh-TW"/>
        </w:rPr>
        <w:t xml:space="preserve">                     </w:t>
      </w:r>
      <w:r w:rsidR="00726A2D" w:rsidRPr="00153D44">
        <w:rPr>
          <w:rFonts w:ascii="微軟正黑體" w:eastAsia="微軟正黑體" w:hAnsi="微軟正黑體"/>
          <w:spacing w:val="-2"/>
          <w:lang w:eastAsia="zh-TW"/>
        </w:rPr>
        <w:t>第52條、第61條、第62條等，成立合理使用空間相 對有限，構成侵害著作權的可能性極</w:t>
      </w:r>
    </w:p>
    <w:p w:rsidR="00F96452" w:rsidRPr="00153D44" w:rsidRDefault="00153D44" w:rsidP="00153D44">
      <w:pPr>
        <w:pStyle w:val="a3"/>
        <w:spacing w:line="312" w:lineRule="exact"/>
        <w:jc w:val="both"/>
        <w:rPr>
          <w:rFonts w:ascii="微軟正黑體" w:eastAsia="微軟正黑體" w:hAnsi="微軟正黑體"/>
          <w:spacing w:val="-2"/>
          <w:lang w:eastAsia="zh-TW"/>
        </w:rPr>
      </w:pPr>
      <w:r>
        <w:rPr>
          <w:rFonts w:ascii="微軟正黑體" w:eastAsia="微軟正黑體" w:hAnsi="微軟正黑體" w:hint="eastAsia"/>
          <w:spacing w:val="-2"/>
          <w:lang w:eastAsia="zh-TW"/>
        </w:rPr>
        <w:t xml:space="preserve">                    </w:t>
      </w:r>
      <w:r w:rsidR="00726A2D" w:rsidRPr="00153D44">
        <w:rPr>
          <w:rFonts w:ascii="微軟正黑體" w:eastAsia="微軟正黑體" w:hAnsi="微軟正黑體"/>
          <w:spacing w:val="-2"/>
          <w:lang w:eastAsia="zh-TW"/>
        </w:rPr>
        <w:t>高，從而須負擔民事責任的可能性亦極高。)</w:t>
      </w:r>
    </w:p>
    <w:p w:rsidR="00F96452" w:rsidRDefault="00F96452">
      <w:pPr>
        <w:pStyle w:val="a3"/>
        <w:rPr>
          <w:lang w:eastAsia="zh-TW"/>
        </w:rPr>
      </w:pPr>
    </w:p>
    <w:p w:rsidR="00F96452" w:rsidRDefault="00F96452">
      <w:pPr>
        <w:pStyle w:val="a3"/>
        <w:rPr>
          <w:lang w:eastAsia="zh-TW"/>
        </w:rPr>
      </w:pPr>
    </w:p>
    <w:p w:rsidR="00F96452" w:rsidRDefault="00F96452">
      <w:pPr>
        <w:pStyle w:val="a3"/>
        <w:rPr>
          <w:lang w:eastAsia="zh-TW"/>
        </w:rPr>
      </w:pPr>
    </w:p>
    <w:p w:rsidR="00153D44" w:rsidRPr="00153D44" w:rsidRDefault="00153D44">
      <w:pPr>
        <w:spacing w:before="173" w:line="319" w:lineRule="auto"/>
        <w:ind w:left="480" w:right="720" w:hanging="360"/>
        <w:rPr>
          <w:rFonts w:ascii="微軟正黑體" w:eastAsia="微軟正黑體" w:hAnsi="微軟正黑體" w:cs="Microsoft YaHei"/>
          <w:b/>
          <w:bCs/>
          <w:color w:val="C00000"/>
          <w:sz w:val="24"/>
          <w:szCs w:val="24"/>
          <w:u w:val="single"/>
          <w:lang w:eastAsia="zh-TW"/>
        </w:rPr>
      </w:pPr>
      <w:r w:rsidRPr="00153D44">
        <w:rPr>
          <w:rFonts w:ascii="微軟正黑體" w:eastAsia="微軟正黑體" w:hAnsi="微軟正黑體" w:cs="Microsoft YaHei"/>
          <w:b/>
          <w:bCs/>
          <w:color w:val="C00000"/>
          <w:sz w:val="24"/>
          <w:szCs w:val="24"/>
          <w:u w:val="single"/>
          <w:lang w:eastAsia="zh-TW"/>
        </w:rPr>
        <w:t xml:space="preserve">2. </w:t>
      </w:r>
      <w:r w:rsidR="00726A2D" w:rsidRPr="00153D44">
        <w:rPr>
          <w:rFonts w:ascii="微軟正黑體" w:eastAsia="微軟正黑體" w:hAnsi="微軟正黑體" w:cs="Microsoft YaHei" w:hint="eastAsia"/>
          <w:b/>
          <w:bCs/>
          <w:color w:val="C00000"/>
          <w:sz w:val="24"/>
          <w:szCs w:val="24"/>
          <w:u w:val="single"/>
          <w:lang w:eastAsia="zh-TW"/>
        </w:rPr>
        <w:t>作品說明</w:t>
      </w:r>
      <w:r w:rsidRPr="00153D44">
        <w:rPr>
          <w:rFonts w:ascii="微軟正黑體" w:eastAsia="微軟正黑體" w:hAnsi="微軟正黑體" w:cs="Microsoft YaHei" w:hint="eastAsia"/>
          <w:b/>
          <w:bCs/>
          <w:color w:val="C00000"/>
          <w:sz w:val="24"/>
          <w:szCs w:val="24"/>
          <w:u w:val="single"/>
          <w:lang w:eastAsia="zh-TW"/>
        </w:rPr>
        <w:t>：</w:t>
      </w:r>
    </w:p>
    <w:p w:rsidR="00153D44" w:rsidRPr="00153D44" w:rsidRDefault="00726A2D" w:rsidP="00153D44">
      <w:pPr>
        <w:spacing w:before="173" w:line="360" w:lineRule="exact"/>
        <w:ind w:left="476" w:right="720" w:hanging="357"/>
        <w:rPr>
          <w:rFonts w:ascii="微軟正黑體" w:eastAsia="微軟正黑體" w:hAnsi="微軟正黑體"/>
          <w:sz w:val="20"/>
          <w:szCs w:val="20"/>
          <w:lang w:eastAsia="zh-TW"/>
        </w:rPr>
      </w:pPr>
      <w:proofErr w:type="gramStart"/>
      <w:r w:rsidRPr="00153D44">
        <w:rPr>
          <w:rFonts w:ascii="微軟正黑體" w:eastAsia="微軟正黑體" w:hAnsi="微軟正黑體"/>
          <w:sz w:val="20"/>
          <w:szCs w:val="20"/>
          <w:lang w:eastAsia="zh-TW"/>
        </w:rPr>
        <w:t>（</w:t>
      </w:r>
      <w:proofErr w:type="gramEnd"/>
      <w:r w:rsidR="00153D44">
        <w:rPr>
          <w:rFonts w:ascii="微軟正黑體" w:eastAsia="微軟正黑體" w:hAnsi="微軟正黑體"/>
          <w:sz w:val="20"/>
          <w:szCs w:val="20"/>
          <w:lang w:eastAsia="zh-TW"/>
        </w:rPr>
        <w:t>2</w:t>
      </w:r>
      <w:r w:rsidR="00153D44">
        <w:rPr>
          <w:rFonts w:ascii="微軟正黑體" w:eastAsia="微軟正黑體" w:hAnsi="微軟正黑體" w:hint="eastAsia"/>
          <w:sz w:val="20"/>
          <w:szCs w:val="20"/>
          <w:lang w:eastAsia="zh-TW"/>
        </w:rPr>
        <w:t>-</w:t>
      </w:r>
      <w:r w:rsidRPr="00153D44">
        <w:rPr>
          <w:rFonts w:ascii="微軟正黑體" w:eastAsia="微軟正黑體" w:hAnsi="微軟正黑體"/>
          <w:sz w:val="20"/>
          <w:szCs w:val="20"/>
          <w:lang w:eastAsia="zh-TW"/>
        </w:rPr>
        <w:t>1產品或技術請附產品照片或設計圖。</w:t>
      </w:r>
      <w:r w:rsidR="00153D44">
        <w:rPr>
          <w:rFonts w:ascii="微軟正黑體" w:eastAsia="微軟正黑體" w:hAnsi="微軟正黑體"/>
          <w:sz w:val="20"/>
          <w:szCs w:val="20"/>
          <w:lang w:eastAsia="zh-TW"/>
        </w:rPr>
        <w:t>2</w:t>
      </w:r>
      <w:r w:rsidR="00153D44">
        <w:rPr>
          <w:rFonts w:ascii="微軟正黑體" w:eastAsia="微軟正黑體" w:hAnsi="微軟正黑體" w:hint="eastAsia"/>
          <w:sz w:val="20"/>
          <w:szCs w:val="20"/>
          <w:lang w:eastAsia="zh-TW"/>
        </w:rPr>
        <w:t>-</w:t>
      </w:r>
      <w:r w:rsidRPr="00153D44">
        <w:rPr>
          <w:rFonts w:ascii="微軟正黑體" w:eastAsia="微軟正黑體" w:hAnsi="微軟正黑體"/>
          <w:sz w:val="20"/>
          <w:szCs w:val="20"/>
          <w:lang w:eastAsia="zh-TW"/>
        </w:rPr>
        <w:t>2品牌行銷或營運模式請附流程或架構圖。</w:t>
      </w:r>
    </w:p>
    <w:p w:rsidR="00F96452" w:rsidRPr="00153D44" w:rsidRDefault="00726A2D" w:rsidP="00153D44">
      <w:pPr>
        <w:spacing w:before="173" w:line="360" w:lineRule="exact"/>
        <w:ind w:left="476" w:right="720" w:hanging="357"/>
        <w:rPr>
          <w:rFonts w:ascii="微軟正黑體" w:eastAsia="微軟正黑體" w:hAnsi="微軟正黑體"/>
          <w:sz w:val="20"/>
          <w:szCs w:val="20"/>
          <w:lang w:eastAsia="zh-TW"/>
        </w:rPr>
      </w:pPr>
      <w:r w:rsidRPr="00153D44">
        <w:rPr>
          <w:rFonts w:ascii="微軟正黑體" w:eastAsia="微軟正黑體" w:hAnsi="微軟正黑體"/>
          <w:sz w:val="20"/>
          <w:szCs w:val="20"/>
          <w:lang w:eastAsia="zh-TW"/>
        </w:rPr>
        <w:t>請強調作品的創意性、進步性、與可行性</w:t>
      </w:r>
      <w:proofErr w:type="gramStart"/>
      <w:r w:rsidRPr="00153D44">
        <w:rPr>
          <w:rFonts w:ascii="微軟正黑體" w:eastAsia="微軟正黑體" w:hAnsi="微軟正黑體"/>
          <w:sz w:val="20"/>
          <w:szCs w:val="20"/>
          <w:lang w:eastAsia="zh-TW"/>
        </w:rPr>
        <w:t>）</w:t>
      </w:r>
      <w:proofErr w:type="gramEnd"/>
    </w:p>
    <w:p w:rsidR="00F96452" w:rsidRDefault="00F96452">
      <w:pPr>
        <w:pStyle w:val="a3"/>
        <w:spacing w:before="6"/>
        <w:rPr>
          <w:lang w:eastAsia="zh-TW"/>
        </w:rPr>
      </w:pPr>
    </w:p>
    <w:p w:rsidR="00F96452" w:rsidRPr="00153D44" w:rsidRDefault="00153D44" w:rsidP="00153D44">
      <w:pPr>
        <w:pStyle w:val="Heading2"/>
        <w:tabs>
          <w:tab w:val="left" w:pos="478"/>
        </w:tabs>
        <w:rPr>
          <w:rFonts w:eastAsia="PMingLiU" w:hAnsi="PMingLiU" w:cs="PMingLiU"/>
          <w:bCs w:val="0"/>
          <w:sz w:val="21"/>
        </w:rPr>
      </w:pPr>
      <w:r>
        <w:rPr>
          <w:rFonts w:eastAsiaTheme="minorEastAsia" w:hint="eastAsia"/>
          <w:sz w:val="24"/>
          <w:szCs w:val="24"/>
          <w:lang w:eastAsia="zh-TW"/>
        </w:rPr>
        <w:t xml:space="preserve"> 2-1</w:t>
      </w:r>
      <w:r w:rsidR="00726A2D" w:rsidRPr="00153D44">
        <w:rPr>
          <w:sz w:val="24"/>
          <w:szCs w:val="24"/>
        </w:rPr>
        <w:t>產品設計圖</w:t>
      </w:r>
      <w:r w:rsidR="00726A2D" w:rsidRPr="00153D44">
        <w:rPr>
          <w:rFonts w:eastAsia="PMingLiU" w:hAnsi="PMingLiU" w:cs="PMingLiU"/>
          <w:bCs w:val="0"/>
          <w:noProof/>
          <w:sz w:val="21"/>
          <w:lang w:eastAsia="zh-TW"/>
        </w:rPr>
        <w:drawing>
          <wp:anchor distT="0" distB="0" distL="0" distR="0" simplePos="0" relativeHeight="251658240" behindDoc="0" locked="0" layoutInCell="1" allowOverlap="1">
            <wp:simplePos x="0" y="0"/>
            <wp:positionH relativeFrom="page">
              <wp:posOffset>1210360</wp:posOffset>
            </wp:positionH>
            <wp:positionV relativeFrom="paragraph">
              <wp:posOffset>323377</wp:posOffset>
            </wp:positionV>
            <wp:extent cx="5256556" cy="4015644"/>
            <wp:effectExtent l="0" t="0" r="0" b="0"/>
            <wp:wrapTopAndBottom/>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1" cstate="print"/>
                    <a:stretch>
                      <a:fillRect/>
                    </a:stretch>
                  </pic:blipFill>
                  <pic:spPr>
                    <a:xfrm>
                      <a:off x="0" y="0"/>
                      <a:ext cx="5256556" cy="4015644"/>
                    </a:xfrm>
                    <a:prstGeom prst="rect">
                      <a:avLst/>
                    </a:prstGeom>
                  </pic:spPr>
                </pic:pic>
              </a:graphicData>
            </a:graphic>
          </wp:anchor>
        </w:drawing>
      </w:r>
    </w:p>
    <w:p w:rsidR="00F96452" w:rsidRPr="00153D44" w:rsidRDefault="00153D44" w:rsidP="00153D44">
      <w:pPr>
        <w:spacing w:before="38"/>
        <w:ind w:right="219"/>
        <w:rPr>
          <w:rFonts w:ascii="微軟正黑體" w:eastAsia="微軟正黑體" w:hAnsi="微軟正黑體"/>
          <w:b/>
          <w:sz w:val="20"/>
          <w:szCs w:val="20"/>
        </w:rPr>
      </w:pPr>
      <w:r>
        <w:rPr>
          <w:rFonts w:asciiTheme="minorEastAsia" w:eastAsiaTheme="minorEastAsia" w:hAnsiTheme="minorEastAsia" w:hint="eastAsia"/>
          <w:b/>
          <w:sz w:val="21"/>
          <w:szCs w:val="20"/>
          <w:lang w:eastAsia="zh-TW"/>
        </w:rPr>
        <w:t xml:space="preserve">  </w:t>
      </w:r>
      <w:r w:rsidR="00726A2D" w:rsidRPr="00153D44">
        <w:rPr>
          <w:rFonts w:ascii="微軟正黑體" w:eastAsia="微軟正黑體" w:hAnsi="微軟正黑體"/>
          <w:b/>
          <w:sz w:val="20"/>
          <w:szCs w:val="20"/>
        </w:rPr>
        <w:t>《</w:t>
      </w:r>
      <w:proofErr w:type="spellStart"/>
      <w:r w:rsidRPr="00153D44">
        <w:rPr>
          <w:rFonts w:ascii="微軟正黑體" w:eastAsia="微軟正黑體" w:hAnsi="微軟正黑體"/>
          <w:b/>
          <w:sz w:val="20"/>
          <w:szCs w:val="20"/>
        </w:rPr>
        <w:t>P.S.</w:t>
      </w:r>
      <w:r w:rsidR="00726A2D" w:rsidRPr="00153D44">
        <w:rPr>
          <w:rFonts w:ascii="微軟正黑體" w:eastAsia="微軟正黑體" w:hAnsi="微軟正黑體"/>
          <w:b/>
          <w:sz w:val="20"/>
          <w:szCs w:val="20"/>
        </w:rPr>
        <w:t>Design</w:t>
      </w:r>
      <w:proofErr w:type="spellEnd"/>
      <w:r w:rsidR="00726A2D" w:rsidRPr="00153D44">
        <w:rPr>
          <w:rFonts w:ascii="微軟正黑體" w:eastAsia="微軟正黑體" w:hAnsi="微軟正黑體"/>
          <w:b/>
          <w:sz w:val="20"/>
          <w:szCs w:val="20"/>
        </w:rPr>
        <w:t xml:space="preserve"> by Andrew </w:t>
      </w:r>
      <w:proofErr w:type="spellStart"/>
      <w:r w:rsidR="00726A2D" w:rsidRPr="00153D44">
        <w:rPr>
          <w:rFonts w:ascii="微軟正黑體" w:eastAsia="微軟正黑體" w:hAnsi="微軟正黑體"/>
          <w:b/>
          <w:sz w:val="20"/>
          <w:szCs w:val="20"/>
        </w:rPr>
        <w:t>Rintjema</w:t>
      </w:r>
      <w:proofErr w:type="spellEnd"/>
      <w:r w:rsidR="00726A2D" w:rsidRPr="00153D44">
        <w:rPr>
          <w:rFonts w:ascii="微軟正黑體" w:eastAsia="微軟正黑體" w:hAnsi="微軟正黑體"/>
          <w:b/>
          <w:sz w:val="20"/>
          <w:szCs w:val="20"/>
        </w:rPr>
        <w:t>, Canada</w:t>
      </w:r>
      <w:r w:rsidR="00726A2D" w:rsidRPr="00153D44">
        <w:rPr>
          <w:rFonts w:ascii="微軟正黑體" w:eastAsia="微軟正黑體" w:hAnsi="微軟正黑體"/>
          <w:b/>
          <w:spacing w:val="31"/>
          <w:sz w:val="20"/>
          <w:szCs w:val="20"/>
        </w:rPr>
        <w:t xml:space="preserve"> </w:t>
      </w:r>
      <w:r w:rsidR="00726A2D" w:rsidRPr="00153D44">
        <w:rPr>
          <w:rFonts w:ascii="微軟正黑體" w:eastAsia="微軟正黑體" w:hAnsi="微軟正黑體"/>
          <w:b/>
          <w:sz w:val="20"/>
          <w:szCs w:val="20"/>
        </w:rPr>
        <w:t>》</w:t>
      </w:r>
    </w:p>
    <w:p w:rsidR="00F96452" w:rsidRDefault="00F96452">
      <w:pPr>
        <w:rPr>
          <w:sz w:val="21"/>
        </w:rPr>
        <w:sectPr w:rsidR="00F96452">
          <w:pgSz w:w="11910" w:h="17340"/>
          <w:pgMar w:top="1100" w:right="1160" w:bottom="280" w:left="1680" w:header="742" w:footer="0" w:gutter="0"/>
          <w:cols w:space="720"/>
        </w:sectPr>
      </w:pPr>
    </w:p>
    <w:p w:rsidR="00F96452" w:rsidRDefault="00F96452">
      <w:pPr>
        <w:pStyle w:val="a3"/>
        <w:spacing w:before="5"/>
        <w:rPr>
          <w:sz w:val="22"/>
        </w:rPr>
      </w:pPr>
    </w:p>
    <w:p w:rsidR="00F96452" w:rsidRPr="00153D44" w:rsidRDefault="00153D44" w:rsidP="00153D44">
      <w:pPr>
        <w:pStyle w:val="Heading2"/>
        <w:tabs>
          <w:tab w:val="left" w:pos="478"/>
        </w:tabs>
        <w:rPr>
          <w:rFonts w:ascii="微軟正黑體" w:eastAsia="微軟正黑體" w:hAnsi="微軟正黑體"/>
          <w:sz w:val="24"/>
          <w:szCs w:val="24"/>
          <w:lang w:eastAsia="zh-TW"/>
        </w:rPr>
      </w:pPr>
      <w:r w:rsidRPr="00153D44">
        <w:rPr>
          <w:rFonts w:ascii="微軟正黑體" w:eastAsia="微軟正黑體" w:hAnsi="微軟正黑體" w:hint="eastAsia"/>
          <w:sz w:val="24"/>
          <w:szCs w:val="24"/>
          <w:lang w:eastAsia="zh-TW"/>
        </w:rPr>
        <w:t>2-2</w:t>
      </w:r>
      <w:r w:rsidR="00726A2D" w:rsidRPr="00153D44">
        <w:rPr>
          <w:rFonts w:ascii="微軟正黑體" w:eastAsia="微軟正黑體" w:hAnsi="微軟正黑體"/>
          <w:sz w:val="24"/>
          <w:szCs w:val="24"/>
          <w:lang w:eastAsia="zh-TW"/>
        </w:rPr>
        <w:t>營運模式流程圖</w:t>
      </w:r>
    </w:p>
    <w:p w:rsidR="00F96452" w:rsidRDefault="00726A2D">
      <w:pPr>
        <w:pStyle w:val="a3"/>
        <w:spacing w:before="8"/>
        <w:rPr>
          <w:rFonts w:ascii="Microsoft YaHei"/>
          <w:b/>
          <w:sz w:val="9"/>
        </w:rPr>
      </w:pPr>
      <w:r>
        <w:rPr>
          <w:noProof/>
          <w:lang w:eastAsia="zh-TW"/>
        </w:rPr>
        <w:drawing>
          <wp:anchor distT="0" distB="0" distL="0" distR="0" simplePos="0" relativeHeight="1048" behindDoc="0" locked="0" layoutInCell="1" allowOverlap="1">
            <wp:simplePos x="0" y="0"/>
            <wp:positionH relativeFrom="page">
              <wp:posOffset>1483105</wp:posOffset>
            </wp:positionH>
            <wp:positionV relativeFrom="paragraph">
              <wp:posOffset>128559</wp:posOffset>
            </wp:positionV>
            <wp:extent cx="4549292" cy="4206240"/>
            <wp:effectExtent l="0" t="0" r="0" b="0"/>
            <wp:wrapTopAndBottom/>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2" cstate="print"/>
                    <a:stretch>
                      <a:fillRect/>
                    </a:stretch>
                  </pic:blipFill>
                  <pic:spPr>
                    <a:xfrm>
                      <a:off x="0" y="0"/>
                      <a:ext cx="4549292" cy="4206240"/>
                    </a:xfrm>
                    <a:prstGeom prst="rect">
                      <a:avLst/>
                    </a:prstGeom>
                  </pic:spPr>
                </pic:pic>
              </a:graphicData>
            </a:graphic>
          </wp:anchor>
        </w:drawing>
      </w:r>
    </w:p>
    <w:p w:rsidR="00F96452" w:rsidRDefault="00F96452">
      <w:pPr>
        <w:pStyle w:val="a3"/>
        <w:rPr>
          <w:rFonts w:ascii="Microsoft YaHei"/>
          <w:b/>
        </w:rPr>
      </w:pPr>
    </w:p>
    <w:p w:rsidR="00F96452" w:rsidRPr="00153D44" w:rsidRDefault="00726A2D">
      <w:pPr>
        <w:pStyle w:val="a3"/>
        <w:spacing w:before="177"/>
        <w:ind w:left="850" w:right="219"/>
        <w:rPr>
          <w:rFonts w:ascii="微軟正黑體" w:eastAsia="微軟正黑體" w:hAnsi="微軟正黑體"/>
          <w:lang w:eastAsia="zh-TW"/>
        </w:rPr>
      </w:pPr>
      <w:r>
        <w:rPr>
          <w:noProof/>
          <w:lang w:eastAsia="zh-TW"/>
        </w:rPr>
        <w:drawing>
          <wp:inline distT="0" distB="0" distL="0" distR="0">
            <wp:extent cx="101600" cy="102235"/>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101600" cy="102235"/>
                    </a:xfrm>
                    <a:prstGeom prst="rect">
                      <a:avLst/>
                    </a:prstGeom>
                  </pic:spPr>
                </pic:pic>
              </a:graphicData>
            </a:graphic>
          </wp:inline>
        </w:drawing>
      </w:r>
      <w:r>
        <w:rPr>
          <w:rFonts w:ascii="Times New Roman" w:eastAsia="Times New Roman"/>
          <w:lang w:eastAsia="zh-TW"/>
        </w:rPr>
        <w:t xml:space="preserve">     </w:t>
      </w:r>
      <w:r>
        <w:rPr>
          <w:rFonts w:ascii="Times New Roman" w:eastAsia="Times New Roman"/>
          <w:spacing w:val="20"/>
          <w:lang w:eastAsia="zh-TW"/>
        </w:rPr>
        <w:t xml:space="preserve"> </w:t>
      </w:r>
      <w:r w:rsidRPr="00153D44">
        <w:rPr>
          <w:rFonts w:ascii="微軟正黑體" w:eastAsia="微軟正黑體" w:hAnsi="微軟正黑體"/>
          <w:lang w:eastAsia="zh-TW"/>
        </w:rPr>
        <w:t>本產品之創新與進步源於：</w:t>
      </w:r>
    </w:p>
    <w:p w:rsidR="00F96452" w:rsidRPr="00153D44" w:rsidRDefault="00F96452">
      <w:pPr>
        <w:pStyle w:val="a3"/>
        <w:spacing w:before="5"/>
        <w:rPr>
          <w:rFonts w:ascii="微軟正黑體" w:eastAsia="微軟正黑體" w:hAnsi="微軟正黑體"/>
          <w:lang w:eastAsia="zh-TW"/>
        </w:rPr>
      </w:pPr>
    </w:p>
    <w:p w:rsidR="00F96452" w:rsidRPr="00153D44" w:rsidRDefault="00726A2D">
      <w:pPr>
        <w:pStyle w:val="a3"/>
        <w:tabs>
          <w:tab w:val="left" w:pos="1461"/>
        </w:tabs>
        <w:spacing w:before="1" w:line="352" w:lineRule="auto"/>
        <w:ind w:left="1462" w:right="720" w:hanging="360"/>
        <w:rPr>
          <w:rFonts w:ascii="微軟正黑體" w:eastAsia="微軟正黑體" w:hAnsi="微軟正黑體"/>
          <w:lang w:eastAsia="zh-TW"/>
        </w:rPr>
      </w:pPr>
      <w:r w:rsidRPr="00153D44">
        <w:rPr>
          <w:rFonts w:ascii="微軟正黑體" w:eastAsia="微軟正黑體" w:hAnsi="微軟正黑體"/>
          <w:lang w:eastAsia="zh-TW"/>
        </w:rPr>
        <w:t>1.</w:t>
      </w:r>
      <w:r w:rsidRPr="00153D44">
        <w:rPr>
          <w:rFonts w:ascii="微軟正黑體" w:eastAsia="微軟正黑體" w:hAnsi="微軟正黑體"/>
          <w:lang w:eastAsia="zh-TW"/>
        </w:rPr>
        <w:tab/>
      </w:r>
      <w:r w:rsidRPr="00153D44">
        <w:rPr>
          <w:rFonts w:ascii="微軟正黑體" w:eastAsia="微軟正黑體" w:hAnsi="微軟正黑體"/>
          <w:spacing w:val="-2"/>
          <w:w w:val="95"/>
          <w:lang w:eastAsia="zh-TW"/>
        </w:rPr>
        <w:t xml:space="preserve">關鍵之聲音預錄技術，利用聲音比對方式，分辨配戴者所處環境是否有談話或音 </w:t>
      </w:r>
      <w:r w:rsidRPr="00153D44">
        <w:rPr>
          <w:rFonts w:ascii="微軟正黑體" w:eastAsia="微軟正黑體" w:hAnsi="微軟正黑體"/>
          <w:lang w:eastAsia="zh-TW"/>
        </w:rPr>
        <w:t>樂聲紋存在，從而開啟錄音功能，以節省電力消耗，實現長時間(約18 hrs)錄音 之功能，為目前市面上其他錄音產品所不能及。</w:t>
      </w:r>
    </w:p>
    <w:p w:rsidR="00F96452" w:rsidRPr="00153D44" w:rsidRDefault="00726A2D">
      <w:pPr>
        <w:pStyle w:val="a3"/>
        <w:tabs>
          <w:tab w:val="left" w:pos="1425"/>
        </w:tabs>
        <w:spacing w:before="40"/>
        <w:ind w:left="1066" w:right="219"/>
        <w:rPr>
          <w:rFonts w:ascii="微軟正黑體" w:eastAsia="微軟正黑體" w:hAnsi="微軟正黑體"/>
          <w:lang w:eastAsia="zh-TW"/>
        </w:rPr>
      </w:pPr>
      <w:r w:rsidRPr="00153D44">
        <w:rPr>
          <w:rFonts w:ascii="微軟正黑體" w:eastAsia="微軟正黑體" w:hAnsi="微軟正黑體"/>
          <w:lang w:eastAsia="zh-TW"/>
        </w:rPr>
        <w:t>2.</w:t>
      </w:r>
      <w:r w:rsidRPr="00153D44">
        <w:rPr>
          <w:rFonts w:ascii="微軟正黑體" w:eastAsia="微軟正黑體" w:hAnsi="微軟正黑體"/>
          <w:lang w:eastAsia="zh-TW"/>
        </w:rPr>
        <w:tab/>
        <w:t>核心之聲紋識別軟體，可實現聲紋比對用於歌曲搜尋，創造本產品之銷售利基。</w:t>
      </w:r>
    </w:p>
    <w:p w:rsidR="00F96452" w:rsidRPr="00153D44" w:rsidRDefault="00726A2D">
      <w:pPr>
        <w:pStyle w:val="a3"/>
        <w:tabs>
          <w:tab w:val="left" w:pos="1425"/>
        </w:tabs>
        <w:spacing w:before="126" w:line="352" w:lineRule="auto"/>
        <w:ind w:left="1426" w:right="841" w:hanging="360"/>
        <w:rPr>
          <w:rFonts w:ascii="微軟正黑體" w:eastAsia="微軟正黑體" w:hAnsi="微軟正黑體"/>
          <w:lang w:eastAsia="zh-TW"/>
        </w:rPr>
      </w:pPr>
      <w:r w:rsidRPr="00153D44">
        <w:rPr>
          <w:rFonts w:ascii="微軟正黑體" w:eastAsia="微軟正黑體" w:hAnsi="微軟正黑體"/>
          <w:lang w:eastAsia="zh-TW"/>
        </w:rPr>
        <w:t>3.</w:t>
      </w:r>
      <w:r w:rsidRPr="00153D44">
        <w:rPr>
          <w:rFonts w:ascii="微軟正黑體" w:eastAsia="微軟正黑體" w:hAnsi="微軟正黑體"/>
          <w:lang w:eastAsia="zh-TW"/>
        </w:rPr>
        <w:tab/>
        <w:t>特殊之音效混成處理，能據此避免消費者誤觸專利保護權的法網，除成就一項 創新商品，更實現了</w:t>
      </w:r>
      <w:proofErr w:type="gramStart"/>
      <w:r w:rsidRPr="00153D44">
        <w:rPr>
          <w:rFonts w:ascii="微軟正黑體" w:eastAsia="微軟正黑體" w:hAnsi="微軟正黑體"/>
          <w:lang w:eastAsia="zh-TW"/>
        </w:rPr>
        <w:t>安全線上音樂</w:t>
      </w:r>
      <w:proofErr w:type="gramEnd"/>
      <w:r w:rsidRPr="00153D44">
        <w:rPr>
          <w:rFonts w:ascii="微軟正黑體" w:eastAsia="微軟正黑體" w:hAnsi="微軟正黑體"/>
          <w:lang w:eastAsia="zh-TW"/>
        </w:rPr>
        <w:t>交換的新機制。</w:t>
      </w:r>
    </w:p>
    <w:p w:rsidR="00F96452" w:rsidRDefault="00F96452">
      <w:pPr>
        <w:pStyle w:val="a3"/>
        <w:rPr>
          <w:lang w:eastAsia="zh-TW"/>
        </w:rPr>
      </w:pPr>
    </w:p>
    <w:p w:rsidR="00F96452" w:rsidRPr="00153D44" w:rsidRDefault="00F96452">
      <w:pPr>
        <w:pStyle w:val="a3"/>
        <w:spacing w:before="1"/>
        <w:rPr>
          <w:rFonts w:eastAsiaTheme="minorEastAsia" w:hint="eastAsia"/>
          <w:sz w:val="28"/>
          <w:lang w:eastAsia="zh-TW"/>
        </w:rPr>
      </w:pPr>
    </w:p>
    <w:p w:rsidR="00F96452" w:rsidRPr="00153D44" w:rsidRDefault="00726A2D">
      <w:pPr>
        <w:pStyle w:val="a3"/>
        <w:spacing w:before="38"/>
        <w:ind w:left="850" w:right="219"/>
        <w:rPr>
          <w:rFonts w:ascii="微軟正黑體" w:eastAsia="微軟正黑體" w:hAnsi="微軟正黑體"/>
          <w:lang w:eastAsia="zh-TW"/>
        </w:rPr>
      </w:pPr>
      <w:r>
        <w:rPr>
          <w:noProof/>
          <w:lang w:eastAsia="zh-TW"/>
        </w:rPr>
        <w:drawing>
          <wp:inline distT="0" distB="0" distL="0" distR="0">
            <wp:extent cx="101600" cy="102233"/>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8" cstate="print"/>
                    <a:stretch>
                      <a:fillRect/>
                    </a:stretch>
                  </pic:blipFill>
                  <pic:spPr>
                    <a:xfrm>
                      <a:off x="0" y="0"/>
                      <a:ext cx="101600" cy="102233"/>
                    </a:xfrm>
                    <a:prstGeom prst="rect">
                      <a:avLst/>
                    </a:prstGeom>
                  </pic:spPr>
                </pic:pic>
              </a:graphicData>
            </a:graphic>
          </wp:inline>
        </w:drawing>
      </w:r>
      <w:r>
        <w:rPr>
          <w:rFonts w:ascii="Times New Roman" w:eastAsia="Times New Roman"/>
          <w:lang w:eastAsia="zh-TW"/>
        </w:rPr>
        <w:t xml:space="preserve">     </w:t>
      </w:r>
      <w:r>
        <w:rPr>
          <w:rFonts w:ascii="Times New Roman" w:eastAsia="Times New Roman"/>
          <w:spacing w:val="20"/>
          <w:lang w:eastAsia="zh-TW"/>
        </w:rPr>
        <w:t xml:space="preserve"> </w:t>
      </w:r>
      <w:r w:rsidRPr="00153D44">
        <w:rPr>
          <w:rFonts w:ascii="微軟正黑體" w:eastAsia="微軟正黑體" w:hAnsi="微軟正黑體"/>
          <w:lang w:eastAsia="zh-TW"/>
        </w:rPr>
        <w:t>產品之可行性</w:t>
      </w:r>
      <w:r w:rsidR="00153D44">
        <w:rPr>
          <w:rFonts w:ascii="微軟正黑體" w:eastAsia="微軟正黑體" w:hAnsi="微軟正黑體" w:hint="eastAsia"/>
          <w:lang w:eastAsia="zh-TW"/>
        </w:rPr>
        <w:t>：</w:t>
      </w:r>
    </w:p>
    <w:p w:rsidR="00F96452" w:rsidRDefault="00F96452">
      <w:pPr>
        <w:pStyle w:val="a3"/>
        <w:spacing w:before="7"/>
        <w:rPr>
          <w:sz w:val="17"/>
          <w:lang w:eastAsia="zh-TW"/>
        </w:rPr>
      </w:pPr>
    </w:p>
    <w:p w:rsidR="00F96452" w:rsidRPr="00153D44" w:rsidRDefault="00726A2D">
      <w:pPr>
        <w:spacing w:before="1" w:line="276" w:lineRule="auto"/>
        <w:ind w:left="1022" w:right="534"/>
        <w:jc w:val="both"/>
        <w:rPr>
          <w:rFonts w:ascii="微軟正黑體" w:eastAsia="微軟正黑體" w:hAnsi="微軟正黑體"/>
          <w:b/>
          <w:sz w:val="20"/>
          <w:szCs w:val="20"/>
          <w:lang w:eastAsia="zh-TW"/>
        </w:rPr>
      </w:pPr>
      <w:r w:rsidRPr="00153D44">
        <w:rPr>
          <w:rFonts w:ascii="微軟正黑體" w:eastAsia="微軟正黑體" w:hAnsi="微軟正黑體"/>
          <w:w w:val="99"/>
          <w:sz w:val="20"/>
          <w:szCs w:val="20"/>
          <w:lang w:eastAsia="zh-TW"/>
        </w:rPr>
        <w:t>本作品</w:t>
      </w:r>
      <w:r w:rsidRPr="00153D44">
        <w:rPr>
          <w:rFonts w:ascii="微軟正黑體" w:eastAsia="微軟正黑體" w:hAnsi="微軟正黑體"/>
          <w:spacing w:val="2"/>
          <w:w w:val="99"/>
          <w:sz w:val="20"/>
          <w:szCs w:val="20"/>
          <w:lang w:eastAsia="zh-TW"/>
        </w:rPr>
        <w:t>利</w:t>
      </w:r>
      <w:r w:rsidRPr="00153D44">
        <w:rPr>
          <w:rFonts w:ascii="微軟正黑體" w:eastAsia="微軟正黑體" w:hAnsi="微軟正黑體"/>
          <w:w w:val="99"/>
          <w:sz w:val="20"/>
          <w:szCs w:val="20"/>
          <w:lang w:eastAsia="zh-TW"/>
        </w:rPr>
        <w:t>用已</w:t>
      </w:r>
      <w:r w:rsidRPr="00153D44">
        <w:rPr>
          <w:rFonts w:ascii="微軟正黑體" w:eastAsia="微軟正黑體" w:hAnsi="微軟正黑體"/>
          <w:spacing w:val="2"/>
          <w:w w:val="99"/>
          <w:sz w:val="20"/>
          <w:szCs w:val="20"/>
          <w:lang w:eastAsia="zh-TW"/>
        </w:rPr>
        <w:t>有</w:t>
      </w:r>
      <w:r w:rsidRPr="00153D44">
        <w:rPr>
          <w:rFonts w:ascii="微軟正黑體" w:eastAsia="微軟正黑體" w:hAnsi="微軟正黑體"/>
          <w:w w:val="99"/>
          <w:sz w:val="20"/>
          <w:szCs w:val="20"/>
          <w:lang w:eastAsia="zh-TW"/>
        </w:rPr>
        <w:t>之技</w:t>
      </w:r>
      <w:r w:rsidRPr="00153D44">
        <w:rPr>
          <w:rFonts w:ascii="微軟正黑體" w:eastAsia="微軟正黑體" w:hAnsi="微軟正黑體"/>
          <w:spacing w:val="2"/>
          <w:w w:val="99"/>
          <w:sz w:val="20"/>
          <w:szCs w:val="20"/>
          <w:lang w:eastAsia="zh-TW"/>
        </w:rPr>
        <w:t>術</w:t>
      </w:r>
      <w:r w:rsidRPr="00153D44">
        <w:rPr>
          <w:rFonts w:ascii="微軟正黑體" w:eastAsia="微軟正黑體" w:hAnsi="微軟正黑體"/>
          <w:w w:val="99"/>
          <w:sz w:val="20"/>
          <w:szCs w:val="20"/>
          <w:lang w:eastAsia="zh-TW"/>
        </w:rPr>
        <w:t>結</w:t>
      </w:r>
      <w:r w:rsidRPr="00153D44">
        <w:rPr>
          <w:rFonts w:ascii="微軟正黑體" w:eastAsia="微軟正黑體" w:hAnsi="微軟正黑體"/>
          <w:spacing w:val="-22"/>
          <w:w w:val="99"/>
          <w:sz w:val="20"/>
          <w:szCs w:val="20"/>
          <w:lang w:eastAsia="zh-TW"/>
        </w:rPr>
        <w:t>合</w:t>
      </w:r>
      <w:r w:rsidRPr="00153D44">
        <w:rPr>
          <w:rFonts w:ascii="微軟正黑體" w:eastAsia="微軟正黑體" w:hAnsi="微軟正黑體"/>
          <w:spacing w:val="-24"/>
          <w:w w:val="99"/>
          <w:sz w:val="20"/>
          <w:szCs w:val="20"/>
          <w:lang w:eastAsia="zh-TW"/>
        </w:rPr>
        <w:t>，</w:t>
      </w:r>
      <w:r w:rsidRPr="00153D44">
        <w:rPr>
          <w:rFonts w:ascii="微軟正黑體" w:eastAsia="微軟正黑體" w:hAnsi="微軟正黑體"/>
          <w:w w:val="99"/>
          <w:sz w:val="20"/>
          <w:szCs w:val="20"/>
          <w:lang w:eastAsia="zh-TW"/>
        </w:rPr>
        <w:t>創新</w:t>
      </w:r>
      <w:r w:rsidRPr="00153D44">
        <w:rPr>
          <w:rFonts w:ascii="微軟正黑體" w:eastAsia="微軟正黑體" w:hAnsi="微軟正黑體"/>
          <w:spacing w:val="2"/>
          <w:w w:val="99"/>
          <w:sz w:val="20"/>
          <w:szCs w:val="20"/>
          <w:lang w:eastAsia="zh-TW"/>
        </w:rPr>
        <w:t>思</w:t>
      </w:r>
      <w:r w:rsidRPr="00153D44">
        <w:rPr>
          <w:rFonts w:ascii="微軟正黑體" w:eastAsia="微軟正黑體" w:hAnsi="微軟正黑體"/>
          <w:w w:val="99"/>
          <w:sz w:val="20"/>
          <w:szCs w:val="20"/>
          <w:lang w:eastAsia="zh-TW"/>
        </w:rPr>
        <w:t>維在</w:t>
      </w:r>
      <w:r w:rsidRPr="00153D44">
        <w:rPr>
          <w:rFonts w:ascii="微軟正黑體" w:eastAsia="微軟正黑體" w:hAnsi="微軟正黑體"/>
          <w:spacing w:val="2"/>
          <w:w w:val="99"/>
          <w:sz w:val="20"/>
          <w:szCs w:val="20"/>
          <w:lang w:eastAsia="zh-TW"/>
        </w:rPr>
        <w:t>於</w:t>
      </w:r>
      <w:r w:rsidRPr="00153D44">
        <w:rPr>
          <w:rFonts w:ascii="微軟正黑體" w:eastAsia="微軟正黑體" w:hAnsi="微軟正黑體"/>
          <w:w w:val="99"/>
          <w:sz w:val="20"/>
          <w:szCs w:val="20"/>
          <w:lang w:eastAsia="zh-TW"/>
        </w:rPr>
        <w:t>開拓</w:t>
      </w:r>
      <w:r w:rsidRPr="00153D44">
        <w:rPr>
          <w:rFonts w:ascii="微軟正黑體" w:eastAsia="微軟正黑體" w:hAnsi="微軟正黑體"/>
          <w:spacing w:val="2"/>
          <w:w w:val="99"/>
          <w:sz w:val="20"/>
          <w:szCs w:val="20"/>
          <w:lang w:eastAsia="zh-TW"/>
        </w:rPr>
        <w:t>新</w:t>
      </w:r>
      <w:r w:rsidRPr="00153D44">
        <w:rPr>
          <w:rFonts w:ascii="微軟正黑體" w:eastAsia="微軟正黑體" w:hAnsi="微軟正黑體"/>
          <w:w w:val="99"/>
          <w:sz w:val="20"/>
          <w:szCs w:val="20"/>
          <w:lang w:eastAsia="zh-TW"/>
        </w:rPr>
        <w:t>的</w:t>
      </w:r>
      <w:r w:rsidRPr="00153D44">
        <w:rPr>
          <w:rFonts w:ascii="微軟正黑體" w:eastAsia="微軟正黑體" w:hAnsi="微軟正黑體"/>
          <w:spacing w:val="2"/>
          <w:w w:val="99"/>
          <w:sz w:val="20"/>
          <w:szCs w:val="20"/>
          <w:lang w:eastAsia="zh-TW"/>
        </w:rPr>
        <w:t>市</w:t>
      </w:r>
      <w:r w:rsidRPr="00153D44">
        <w:rPr>
          <w:rFonts w:ascii="微軟正黑體" w:eastAsia="微軟正黑體" w:hAnsi="微軟正黑體"/>
          <w:w w:val="99"/>
          <w:sz w:val="20"/>
          <w:szCs w:val="20"/>
          <w:lang w:eastAsia="zh-TW"/>
        </w:rPr>
        <w:t>場機</w:t>
      </w:r>
      <w:r w:rsidRPr="00153D44">
        <w:rPr>
          <w:rFonts w:ascii="微軟正黑體" w:eastAsia="微軟正黑體" w:hAnsi="微軟正黑體"/>
          <w:spacing w:val="-24"/>
          <w:w w:val="99"/>
          <w:sz w:val="20"/>
          <w:szCs w:val="20"/>
          <w:lang w:eastAsia="zh-TW"/>
        </w:rPr>
        <w:t>制</w:t>
      </w:r>
      <w:r w:rsidRPr="00153D44">
        <w:rPr>
          <w:rFonts w:ascii="微軟正黑體" w:eastAsia="微軟正黑體" w:hAnsi="微軟正黑體"/>
          <w:spacing w:val="-22"/>
          <w:w w:val="99"/>
          <w:sz w:val="20"/>
          <w:szCs w:val="20"/>
          <w:lang w:eastAsia="zh-TW"/>
        </w:rPr>
        <w:t>，</w:t>
      </w:r>
      <w:r w:rsidRPr="00153D44">
        <w:rPr>
          <w:rFonts w:ascii="微軟正黑體" w:eastAsia="微軟正黑體" w:hAnsi="微軟正黑體"/>
          <w:w w:val="99"/>
          <w:sz w:val="20"/>
          <w:szCs w:val="20"/>
          <w:lang w:eastAsia="zh-TW"/>
        </w:rPr>
        <w:t>因此</w:t>
      </w:r>
      <w:r w:rsidRPr="00153D44">
        <w:rPr>
          <w:rFonts w:ascii="微軟正黑體" w:eastAsia="微軟正黑體" w:hAnsi="微軟正黑體"/>
          <w:spacing w:val="2"/>
          <w:w w:val="99"/>
          <w:sz w:val="20"/>
          <w:szCs w:val="20"/>
          <w:lang w:eastAsia="zh-TW"/>
        </w:rPr>
        <w:t>產</w:t>
      </w:r>
      <w:r w:rsidRPr="00153D44">
        <w:rPr>
          <w:rFonts w:ascii="微軟正黑體" w:eastAsia="微軟正黑體" w:hAnsi="微軟正黑體"/>
          <w:w w:val="99"/>
          <w:sz w:val="20"/>
          <w:szCs w:val="20"/>
          <w:lang w:eastAsia="zh-TW"/>
        </w:rPr>
        <w:t>品可</w:t>
      </w:r>
      <w:r w:rsidRPr="00153D44">
        <w:rPr>
          <w:rFonts w:ascii="微軟正黑體" w:eastAsia="微軟正黑體" w:hAnsi="微軟正黑體"/>
          <w:spacing w:val="2"/>
          <w:w w:val="99"/>
          <w:sz w:val="20"/>
          <w:szCs w:val="20"/>
          <w:lang w:eastAsia="zh-TW"/>
        </w:rPr>
        <w:t>行</w:t>
      </w:r>
      <w:r w:rsidRPr="00153D44">
        <w:rPr>
          <w:rFonts w:ascii="微軟正黑體" w:eastAsia="微軟正黑體" w:hAnsi="微軟正黑體"/>
          <w:w w:val="99"/>
          <w:sz w:val="20"/>
          <w:szCs w:val="20"/>
          <w:lang w:eastAsia="zh-TW"/>
        </w:rPr>
        <w:t>性</w:t>
      </w:r>
      <w:r w:rsidRPr="00153D44">
        <w:rPr>
          <w:rFonts w:ascii="微軟正黑體" w:eastAsia="微軟正黑體" w:hAnsi="微軟正黑體"/>
          <w:spacing w:val="2"/>
          <w:w w:val="99"/>
          <w:sz w:val="20"/>
          <w:szCs w:val="20"/>
          <w:lang w:eastAsia="zh-TW"/>
        </w:rPr>
        <w:t>極</w:t>
      </w:r>
      <w:r w:rsidRPr="00153D44">
        <w:rPr>
          <w:rFonts w:ascii="微軟正黑體" w:eastAsia="微軟正黑體" w:hAnsi="微軟正黑體"/>
          <w:w w:val="99"/>
          <w:sz w:val="20"/>
          <w:szCs w:val="20"/>
          <w:lang w:eastAsia="zh-TW"/>
        </w:rPr>
        <w:t xml:space="preserve">高。 </w:t>
      </w:r>
      <w:r w:rsidRPr="00153D44">
        <w:rPr>
          <w:rFonts w:ascii="微軟正黑體" w:eastAsia="微軟正黑體" w:hAnsi="微軟正黑體" w:hint="eastAsia"/>
          <w:b/>
          <w:spacing w:val="2"/>
          <w:w w:val="99"/>
          <w:sz w:val="20"/>
          <w:szCs w:val="20"/>
          <w:lang w:eastAsia="zh-TW"/>
        </w:rPr>
        <w:t>知</w:t>
      </w:r>
      <w:r w:rsidRPr="00153D44">
        <w:rPr>
          <w:rFonts w:ascii="微軟正黑體" w:eastAsia="微軟正黑體" w:hAnsi="微軟正黑體" w:hint="eastAsia"/>
          <w:b/>
          <w:w w:val="117"/>
          <w:sz w:val="20"/>
          <w:szCs w:val="20"/>
          <w:lang w:eastAsia="zh-TW"/>
        </w:rPr>
        <w:t>識</w:t>
      </w:r>
      <w:r w:rsidRPr="00153D44">
        <w:rPr>
          <w:rFonts w:ascii="微軟正黑體" w:eastAsia="微軟正黑體" w:hAnsi="微軟正黑體" w:hint="eastAsia"/>
          <w:b/>
          <w:spacing w:val="2"/>
          <w:w w:val="117"/>
          <w:sz w:val="20"/>
          <w:szCs w:val="20"/>
          <w:lang w:eastAsia="zh-TW"/>
        </w:rPr>
        <w:t>經</w:t>
      </w:r>
      <w:r w:rsidRPr="00153D44">
        <w:rPr>
          <w:rFonts w:ascii="微軟正黑體" w:eastAsia="微軟正黑體" w:hAnsi="微軟正黑體" w:hint="eastAsia"/>
          <w:b/>
          <w:w w:val="99"/>
          <w:sz w:val="20"/>
          <w:szCs w:val="20"/>
          <w:lang w:eastAsia="zh-TW"/>
        </w:rPr>
        <w:t>濟</w:t>
      </w:r>
      <w:r w:rsidRPr="00153D44">
        <w:rPr>
          <w:rFonts w:ascii="微軟正黑體" w:eastAsia="微軟正黑體" w:hAnsi="微軟正黑體" w:hint="eastAsia"/>
          <w:b/>
          <w:spacing w:val="2"/>
          <w:w w:val="99"/>
          <w:sz w:val="20"/>
          <w:szCs w:val="20"/>
          <w:lang w:eastAsia="zh-TW"/>
        </w:rPr>
        <w:t>的</w:t>
      </w:r>
      <w:r w:rsidRPr="00153D44">
        <w:rPr>
          <w:rFonts w:ascii="微軟正黑體" w:eastAsia="微軟正黑體" w:hAnsi="微軟正黑體" w:hint="eastAsia"/>
          <w:b/>
          <w:w w:val="99"/>
          <w:sz w:val="20"/>
          <w:szCs w:val="20"/>
          <w:lang w:eastAsia="zh-TW"/>
        </w:rPr>
        <w:t>重</w:t>
      </w:r>
      <w:r w:rsidRPr="00153D44">
        <w:rPr>
          <w:rFonts w:ascii="微軟正黑體" w:eastAsia="微軟正黑體" w:hAnsi="微軟正黑體" w:hint="eastAsia"/>
          <w:b/>
          <w:spacing w:val="-24"/>
          <w:w w:val="99"/>
          <w:sz w:val="20"/>
          <w:szCs w:val="20"/>
          <w:lang w:eastAsia="zh-TW"/>
        </w:rPr>
        <w:t>點，</w:t>
      </w:r>
      <w:r w:rsidRPr="00153D44">
        <w:rPr>
          <w:rFonts w:ascii="微軟正黑體" w:eastAsia="微軟正黑體" w:hAnsi="微軟正黑體" w:hint="eastAsia"/>
          <w:b/>
          <w:w w:val="99"/>
          <w:sz w:val="20"/>
          <w:szCs w:val="20"/>
          <w:lang w:eastAsia="zh-TW"/>
        </w:rPr>
        <w:t>著重</w:t>
      </w:r>
      <w:r w:rsidRPr="00153D44">
        <w:rPr>
          <w:rFonts w:ascii="微軟正黑體" w:eastAsia="微軟正黑體" w:hAnsi="微軟正黑體" w:hint="eastAsia"/>
          <w:b/>
          <w:spacing w:val="2"/>
          <w:w w:val="99"/>
          <w:sz w:val="20"/>
          <w:szCs w:val="20"/>
          <w:lang w:eastAsia="zh-TW"/>
        </w:rPr>
        <w:t>在</w:t>
      </w:r>
      <w:r w:rsidRPr="00153D44">
        <w:rPr>
          <w:rFonts w:ascii="微軟正黑體" w:eastAsia="微軟正黑體" w:hAnsi="微軟正黑體" w:hint="eastAsia"/>
          <w:b/>
          <w:w w:val="117"/>
          <w:sz w:val="20"/>
          <w:szCs w:val="20"/>
          <w:lang w:eastAsia="zh-TW"/>
        </w:rPr>
        <w:t>利</w:t>
      </w:r>
      <w:r w:rsidRPr="00153D44">
        <w:rPr>
          <w:rFonts w:ascii="微軟正黑體" w:eastAsia="微軟正黑體" w:hAnsi="微軟正黑體" w:hint="eastAsia"/>
          <w:b/>
          <w:spacing w:val="2"/>
          <w:w w:val="117"/>
          <w:sz w:val="20"/>
          <w:szCs w:val="20"/>
          <w:lang w:eastAsia="zh-TW"/>
        </w:rPr>
        <w:t>用</w:t>
      </w:r>
      <w:r w:rsidRPr="00153D44">
        <w:rPr>
          <w:rFonts w:ascii="微軟正黑體" w:eastAsia="微軟正黑體" w:hAnsi="微軟正黑體" w:hint="eastAsia"/>
          <w:b/>
          <w:w w:val="99"/>
          <w:sz w:val="20"/>
          <w:szCs w:val="20"/>
          <w:lang w:eastAsia="zh-TW"/>
        </w:rPr>
        <w:t>現</w:t>
      </w:r>
      <w:r w:rsidRPr="00153D44">
        <w:rPr>
          <w:rFonts w:ascii="微軟正黑體" w:eastAsia="微軟正黑體" w:hAnsi="微軟正黑體" w:hint="eastAsia"/>
          <w:b/>
          <w:spacing w:val="2"/>
          <w:w w:val="99"/>
          <w:sz w:val="20"/>
          <w:szCs w:val="20"/>
          <w:lang w:eastAsia="zh-TW"/>
        </w:rPr>
        <w:t>有</w:t>
      </w:r>
      <w:r w:rsidRPr="00153D44">
        <w:rPr>
          <w:rFonts w:ascii="微軟正黑體" w:eastAsia="微軟正黑體" w:hAnsi="微軟正黑體" w:hint="eastAsia"/>
          <w:b/>
          <w:w w:val="117"/>
          <w:sz w:val="20"/>
          <w:szCs w:val="20"/>
          <w:lang w:eastAsia="zh-TW"/>
        </w:rPr>
        <w:t>知</w:t>
      </w:r>
      <w:r w:rsidRPr="00153D44">
        <w:rPr>
          <w:rFonts w:ascii="微軟正黑體" w:eastAsia="微軟正黑體" w:hAnsi="微軟正黑體" w:hint="eastAsia"/>
          <w:b/>
          <w:spacing w:val="2"/>
          <w:w w:val="117"/>
          <w:sz w:val="20"/>
          <w:szCs w:val="20"/>
          <w:lang w:eastAsia="zh-TW"/>
        </w:rPr>
        <w:t>識</w:t>
      </w:r>
      <w:r w:rsidRPr="00153D44">
        <w:rPr>
          <w:rFonts w:ascii="微軟正黑體" w:eastAsia="微軟正黑體" w:hAnsi="微軟正黑體" w:hint="eastAsia"/>
          <w:b/>
          <w:w w:val="99"/>
          <w:sz w:val="20"/>
          <w:szCs w:val="20"/>
          <w:lang w:eastAsia="zh-TW"/>
        </w:rPr>
        <w:t>創造</w:t>
      </w:r>
      <w:r w:rsidRPr="00153D44">
        <w:rPr>
          <w:rFonts w:ascii="微軟正黑體" w:eastAsia="微軟正黑體" w:hAnsi="微軟正黑體" w:hint="eastAsia"/>
          <w:b/>
          <w:spacing w:val="2"/>
          <w:w w:val="99"/>
          <w:sz w:val="20"/>
          <w:szCs w:val="20"/>
          <w:lang w:eastAsia="zh-TW"/>
        </w:rPr>
        <w:t>新</w:t>
      </w:r>
      <w:r w:rsidRPr="00153D44">
        <w:rPr>
          <w:rFonts w:ascii="微軟正黑體" w:eastAsia="微軟正黑體" w:hAnsi="微軟正黑體" w:hint="eastAsia"/>
          <w:b/>
          <w:w w:val="99"/>
          <w:sz w:val="20"/>
          <w:szCs w:val="20"/>
          <w:lang w:eastAsia="zh-TW"/>
        </w:rPr>
        <w:t>經</w:t>
      </w:r>
      <w:r w:rsidRPr="00153D44">
        <w:rPr>
          <w:rFonts w:ascii="微軟正黑體" w:eastAsia="微軟正黑體" w:hAnsi="微軟正黑體" w:hint="eastAsia"/>
          <w:b/>
          <w:spacing w:val="2"/>
          <w:w w:val="99"/>
          <w:sz w:val="20"/>
          <w:szCs w:val="20"/>
          <w:lang w:eastAsia="zh-TW"/>
        </w:rPr>
        <w:t>濟</w:t>
      </w:r>
      <w:r w:rsidRPr="00153D44">
        <w:rPr>
          <w:rFonts w:ascii="微軟正黑體" w:eastAsia="微軟正黑體" w:hAnsi="微軟正黑體" w:hint="eastAsia"/>
          <w:b/>
          <w:w w:val="99"/>
          <w:sz w:val="20"/>
          <w:szCs w:val="20"/>
          <w:lang w:eastAsia="zh-TW"/>
        </w:rPr>
        <w:t>市</w:t>
      </w:r>
      <w:r w:rsidRPr="00153D44">
        <w:rPr>
          <w:rFonts w:ascii="微軟正黑體" w:eastAsia="微軟正黑體" w:hAnsi="微軟正黑體" w:hint="eastAsia"/>
          <w:b/>
          <w:spacing w:val="-27"/>
          <w:w w:val="99"/>
          <w:sz w:val="20"/>
          <w:szCs w:val="20"/>
          <w:lang w:eastAsia="zh-TW"/>
        </w:rPr>
        <w:t>場</w:t>
      </w:r>
      <w:r w:rsidRPr="00153D44">
        <w:rPr>
          <w:rFonts w:ascii="微軟正黑體" w:eastAsia="微軟正黑體" w:hAnsi="微軟正黑體" w:hint="eastAsia"/>
          <w:b/>
          <w:spacing w:val="-24"/>
          <w:w w:val="99"/>
          <w:sz w:val="20"/>
          <w:szCs w:val="20"/>
          <w:lang w:eastAsia="zh-TW"/>
        </w:rPr>
        <w:t>，</w:t>
      </w:r>
      <w:r w:rsidRPr="00153D44">
        <w:rPr>
          <w:rFonts w:ascii="微軟正黑體" w:eastAsia="微軟正黑體" w:hAnsi="微軟正黑體" w:hint="eastAsia"/>
          <w:b/>
          <w:spacing w:val="2"/>
          <w:w w:val="99"/>
          <w:sz w:val="20"/>
          <w:szCs w:val="20"/>
          <w:lang w:eastAsia="zh-TW"/>
        </w:rPr>
        <w:t>工</w:t>
      </w:r>
      <w:r w:rsidRPr="00153D44">
        <w:rPr>
          <w:rFonts w:ascii="微軟正黑體" w:eastAsia="微軟正黑體" w:hAnsi="微軟正黑體" w:hint="eastAsia"/>
          <w:b/>
          <w:w w:val="99"/>
          <w:sz w:val="20"/>
          <w:szCs w:val="20"/>
          <w:lang w:eastAsia="zh-TW"/>
        </w:rPr>
        <w:t>業</w:t>
      </w:r>
      <w:r w:rsidRPr="00153D44">
        <w:rPr>
          <w:rFonts w:ascii="微軟正黑體" w:eastAsia="微軟正黑體" w:hAnsi="微軟正黑體" w:hint="eastAsia"/>
          <w:b/>
          <w:spacing w:val="2"/>
          <w:w w:val="99"/>
          <w:sz w:val="20"/>
          <w:szCs w:val="20"/>
          <w:lang w:eastAsia="zh-TW"/>
        </w:rPr>
        <w:t>革</w:t>
      </w:r>
      <w:r w:rsidRPr="00153D44">
        <w:rPr>
          <w:rFonts w:ascii="微軟正黑體" w:eastAsia="微軟正黑體" w:hAnsi="微軟正黑體" w:hint="eastAsia"/>
          <w:b/>
          <w:w w:val="99"/>
          <w:sz w:val="20"/>
          <w:szCs w:val="20"/>
          <w:lang w:eastAsia="zh-TW"/>
        </w:rPr>
        <w:t>命</w:t>
      </w:r>
      <w:r w:rsidRPr="00153D44">
        <w:rPr>
          <w:rFonts w:ascii="微軟正黑體" w:eastAsia="微軟正黑體" w:hAnsi="微軟正黑體" w:hint="eastAsia"/>
          <w:b/>
          <w:spacing w:val="2"/>
          <w:w w:val="99"/>
          <w:sz w:val="20"/>
          <w:szCs w:val="20"/>
          <w:lang w:eastAsia="zh-TW"/>
        </w:rPr>
        <w:t>後</w:t>
      </w:r>
      <w:r w:rsidRPr="00153D44">
        <w:rPr>
          <w:rFonts w:ascii="微軟正黑體" w:eastAsia="微軟正黑體" w:hAnsi="微軟正黑體" w:hint="eastAsia"/>
          <w:b/>
          <w:w w:val="99"/>
          <w:sz w:val="20"/>
          <w:szCs w:val="20"/>
          <w:lang w:eastAsia="zh-TW"/>
        </w:rPr>
        <w:t>蓬</w:t>
      </w:r>
      <w:r w:rsidRPr="00153D44">
        <w:rPr>
          <w:rFonts w:ascii="微軟正黑體" w:eastAsia="微軟正黑體" w:hAnsi="微軟正黑體" w:hint="eastAsia"/>
          <w:b/>
          <w:spacing w:val="2"/>
          <w:w w:val="99"/>
          <w:sz w:val="20"/>
          <w:szCs w:val="20"/>
          <w:lang w:eastAsia="zh-TW"/>
        </w:rPr>
        <w:t>勃</w:t>
      </w:r>
      <w:r w:rsidRPr="00153D44">
        <w:rPr>
          <w:rFonts w:ascii="微軟正黑體" w:eastAsia="微軟正黑體" w:hAnsi="微軟正黑體" w:hint="eastAsia"/>
          <w:b/>
          <w:w w:val="99"/>
          <w:sz w:val="20"/>
          <w:szCs w:val="20"/>
          <w:lang w:eastAsia="zh-TW"/>
        </w:rPr>
        <w:t>發展</w:t>
      </w:r>
      <w:r w:rsidRPr="00153D44">
        <w:rPr>
          <w:rFonts w:ascii="微軟正黑體" w:eastAsia="微軟正黑體" w:hAnsi="微軟正黑體" w:hint="eastAsia"/>
          <w:b/>
          <w:spacing w:val="2"/>
          <w:w w:val="99"/>
          <w:sz w:val="20"/>
          <w:szCs w:val="20"/>
          <w:lang w:eastAsia="zh-TW"/>
        </w:rPr>
        <w:t>之</w:t>
      </w:r>
      <w:r w:rsidRPr="00153D44">
        <w:rPr>
          <w:rFonts w:ascii="微軟正黑體" w:eastAsia="微軟正黑體" w:hAnsi="微軟正黑體" w:hint="eastAsia"/>
          <w:b/>
          <w:w w:val="99"/>
          <w:sz w:val="20"/>
          <w:szCs w:val="20"/>
          <w:lang w:eastAsia="zh-TW"/>
        </w:rPr>
        <w:t>科</w:t>
      </w:r>
      <w:r w:rsidRPr="00153D44">
        <w:rPr>
          <w:rFonts w:ascii="微軟正黑體" w:eastAsia="微軟正黑體" w:hAnsi="微軟正黑體" w:hint="eastAsia"/>
          <w:b/>
          <w:spacing w:val="2"/>
          <w:w w:val="99"/>
          <w:sz w:val="20"/>
          <w:szCs w:val="20"/>
          <w:lang w:eastAsia="zh-TW"/>
        </w:rPr>
        <w:t>技</w:t>
      </w:r>
      <w:r w:rsidRPr="00153D44">
        <w:rPr>
          <w:rFonts w:ascii="微軟正黑體" w:eastAsia="微軟正黑體" w:hAnsi="微軟正黑體" w:hint="eastAsia"/>
          <w:b/>
          <w:w w:val="99"/>
          <w:sz w:val="20"/>
          <w:szCs w:val="20"/>
          <w:lang w:eastAsia="zh-TW"/>
        </w:rPr>
        <w:t xml:space="preserve">， </w:t>
      </w:r>
      <w:r w:rsidRPr="00153D44">
        <w:rPr>
          <w:rFonts w:ascii="微軟正黑體" w:eastAsia="微軟正黑體" w:hAnsi="微軟正黑體" w:hint="eastAsia"/>
          <w:b/>
          <w:spacing w:val="2"/>
          <w:w w:val="99"/>
          <w:sz w:val="20"/>
          <w:szCs w:val="20"/>
          <w:lang w:eastAsia="zh-TW"/>
        </w:rPr>
        <w:t>實</w:t>
      </w:r>
      <w:r w:rsidRPr="00153D44">
        <w:rPr>
          <w:rFonts w:ascii="微軟正黑體" w:eastAsia="微軟正黑體" w:hAnsi="微軟正黑體" w:hint="eastAsia"/>
          <w:b/>
          <w:w w:val="99"/>
          <w:sz w:val="20"/>
          <w:szCs w:val="20"/>
          <w:lang w:eastAsia="zh-TW"/>
        </w:rPr>
        <w:t>已</w:t>
      </w:r>
      <w:r w:rsidRPr="00153D44">
        <w:rPr>
          <w:rFonts w:ascii="微軟正黑體" w:eastAsia="微軟正黑體" w:hAnsi="微軟正黑體" w:hint="eastAsia"/>
          <w:b/>
          <w:spacing w:val="2"/>
          <w:w w:val="99"/>
          <w:sz w:val="20"/>
          <w:szCs w:val="20"/>
          <w:lang w:eastAsia="zh-TW"/>
        </w:rPr>
        <w:t>超</w:t>
      </w:r>
      <w:r w:rsidRPr="00153D44">
        <w:rPr>
          <w:rFonts w:ascii="微軟正黑體" w:eastAsia="微軟正黑體" w:hAnsi="微軟正黑體" w:hint="eastAsia"/>
          <w:b/>
          <w:w w:val="99"/>
          <w:sz w:val="20"/>
          <w:szCs w:val="20"/>
          <w:lang w:eastAsia="zh-TW"/>
        </w:rPr>
        <w:t>出</w:t>
      </w:r>
      <w:r w:rsidRPr="00153D44">
        <w:rPr>
          <w:rFonts w:ascii="微軟正黑體" w:eastAsia="微軟正黑體" w:hAnsi="微軟正黑體" w:hint="eastAsia"/>
          <w:b/>
          <w:spacing w:val="2"/>
          <w:w w:val="99"/>
          <w:sz w:val="20"/>
          <w:szCs w:val="20"/>
          <w:lang w:eastAsia="zh-TW"/>
        </w:rPr>
        <w:t>人</w:t>
      </w:r>
      <w:r w:rsidRPr="00153D44">
        <w:rPr>
          <w:rFonts w:ascii="微軟正黑體" w:eastAsia="微軟正黑體" w:hAnsi="微軟正黑體" w:hint="eastAsia"/>
          <w:b/>
          <w:w w:val="110"/>
          <w:sz w:val="20"/>
          <w:szCs w:val="20"/>
          <w:lang w:eastAsia="zh-TW"/>
        </w:rPr>
        <w:t>類生</w:t>
      </w:r>
      <w:r w:rsidRPr="00153D44">
        <w:rPr>
          <w:rFonts w:ascii="微軟正黑體" w:eastAsia="微軟正黑體" w:hAnsi="微軟正黑體" w:hint="eastAsia"/>
          <w:b/>
          <w:spacing w:val="2"/>
          <w:w w:val="110"/>
          <w:sz w:val="20"/>
          <w:szCs w:val="20"/>
          <w:lang w:eastAsia="zh-TW"/>
        </w:rPr>
        <w:t>活</w:t>
      </w:r>
      <w:r w:rsidRPr="00153D44">
        <w:rPr>
          <w:rFonts w:ascii="微軟正黑體" w:eastAsia="微軟正黑體" w:hAnsi="微軟正黑體" w:hint="eastAsia"/>
          <w:b/>
          <w:w w:val="99"/>
          <w:sz w:val="20"/>
          <w:szCs w:val="20"/>
          <w:lang w:eastAsia="zh-TW"/>
        </w:rPr>
        <w:t>所</w:t>
      </w:r>
      <w:r w:rsidRPr="00153D44">
        <w:rPr>
          <w:rFonts w:ascii="微軟正黑體" w:eastAsia="微軟正黑體" w:hAnsi="微軟正黑體" w:hint="eastAsia"/>
          <w:b/>
          <w:spacing w:val="-20"/>
          <w:w w:val="99"/>
          <w:sz w:val="20"/>
          <w:szCs w:val="20"/>
          <w:lang w:eastAsia="zh-TW"/>
        </w:rPr>
        <w:t>需，</w:t>
      </w:r>
      <w:r w:rsidRPr="00153D44">
        <w:rPr>
          <w:rFonts w:ascii="微軟正黑體" w:eastAsia="微軟正黑體" w:hAnsi="微軟正黑體" w:hint="eastAsia"/>
          <w:b/>
          <w:w w:val="99"/>
          <w:sz w:val="20"/>
          <w:szCs w:val="20"/>
          <w:lang w:eastAsia="zh-TW"/>
        </w:rPr>
        <w:t>停</w:t>
      </w:r>
      <w:r w:rsidRPr="00153D44">
        <w:rPr>
          <w:rFonts w:ascii="微軟正黑體" w:eastAsia="微軟正黑體" w:hAnsi="微軟正黑體" w:hint="eastAsia"/>
          <w:b/>
          <w:spacing w:val="2"/>
          <w:w w:val="99"/>
          <w:sz w:val="20"/>
          <w:szCs w:val="20"/>
          <w:lang w:eastAsia="zh-TW"/>
        </w:rPr>
        <w:t>下</w:t>
      </w:r>
      <w:r w:rsidRPr="00153D44">
        <w:rPr>
          <w:rFonts w:ascii="微軟正黑體" w:eastAsia="微軟正黑體" w:hAnsi="微軟正黑體" w:hint="eastAsia"/>
          <w:b/>
          <w:w w:val="99"/>
          <w:sz w:val="20"/>
          <w:szCs w:val="20"/>
          <w:lang w:eastAsia="zh-TW"/>
        </w:rPr>
        <w:t>腳</w:t>
      </w:r>
      <w:r w:rsidRPr="00153D44">
        <w:rPr>
          <w:rFonts w:ascii="微軟正黑體" w:eastAsia="微軟正黑體" w:hAnsi="微軟正黑體" w:hint="eastAsia"/>
          <w:b/>
          <w:spacing w:val="2"/>
          <w:w w:val="99"/>
          <w:sz w:val="20"/>
          <w:szCs w:val="20"/>
          <w:lang w:eastAsia="zh-TW"/>
        </w:rPr>
        <w:t>步</w:t>
      </w:r>
      <w:r w:rsidRPr="00153D44">
        <w:rPr>
          <w:rFonts w:ascii="微軟正黑體" w:eastAsia="微軟正黑體" w:hAnsi="微軟正黑體" w:hint="eastAsia"/>
          <w:b/>
          <w:w w:val="99"/>
          <w:sz w:val="20"/>
          <w:szCs w:val="20"/>
          <w:lang w:eastAsia="zh-TW"/>
        </w:rPr>
        <w:t>回</w:t>
      </w:r>
      <w:r w:rsidRPr="00153D44">
        <w:rPr>
          <w:rFonts w:ascii="微軟正黑體" w:eastAsia="微軟正黑體" w:hAnsi="微軟正黑體" w:hint="eastAsia"/>
          <w:b/>
          <w:spacing w:val="2"/>
          <w:w w:val="99"/>
          <w:sz w:val="20"/>
          <w:szCs w:val="20"/>
          <w:lang w:eastAsia="zh-TW"/>
        </w:rPr>
        <w:t>頭</w:t>
      </w:r>
      <w:r w:rsidRPr="00153D44">
        <w:rPr>
          <w:rFonts w:ascii="微軟正黑體" w:eastAsia="微軟正黑體" w:hAnsi="微軟正黑體" w:hint="eastAsia"/>
          <w:b/>
          <w:spacing w:val="2"/>
          <w:w w:val="142"/>
          <w:sz w:val="20"/>
          <w:szCs w:val="20"/>
          <w:lang w:eastAsia="zh-TW"/>
        </w:rPr>
        <w:t>省</w:t>
      </w:r>
      <w:r w:rsidRPr="00153D44">
        <w:rPr>
          <w:rFonts w:ascii="微軟正黑體" w:eastAsia="微軟正黑體" w:hAnsi="微軟正黑體" w:hint="eastAsia"/>
          <w:b/>
          <w:spacing w:val="-20"/>
          <w:w w:val="99"/>
          <w:sz w:val="20"/>
          <w:szCs w:val="20"/>
          <w:lang w:eastAsia="zh-TW"/>
        </w:rPr>
        <w:t>思，</w:t>
      </w:r>
      <w:r w:rsidRPr="00153D44">
        <w:rPr>
          <w:rFonts w:ascii="微軟正黑體" w:eastAsia="微軟正黑體" w:hAnsi="微軟正黑體" w:hint="eastAsia"/>
          <w:b/>
          <w:w w:val="99"/>
          <w:sz w:val="20"/>
          <w:szCs w:val="20"/>
          <w:lang w:eastAsia="zh-TW"/>
        </w:rPr>
        <w:t>如</w:t>
      </w:r>
      <w:r w:rsidRPr="00153D44">
        <w:rPr>
          <w:rFonts w:ascii="微軟正黑體" w:eastAsia="微軟正黑體" w:hAnsi="微軟正黑體" w:hint="eastAsia"/>
          <w:b/>
          <w:spacing w:val="2"/>
          <w:w w:val="99"/>
          <w:sz w:val="20"/>
          <w:szCs w:val="20"/>
          <w:lang w:eastAsia="zh-TW"/>
        </w:rPr>
        <w:t>何</w:t>
      </w:r>
      <w:r w:rsidRPr="00153D44">
        <w:rPr>
          <w:rFonts w:ascii="微軟正黑體" w:eastAsia="微軟正黑體" w:hAnsi="微軟正黑體" w:hint="eastAsia"/>
          <w:b/>
          <w:w w:val="99"/>
          <w:sz w:val="20"/>
          <w:szCs w:val="20"/>
          <w:lang w:eastAsia="zh-TW"/>
        </w:rPr>
        <w:t>將科</w:t>
      </w:r>
      <w:r w:rsidRPr="00153D44">
        <w:rPr>
          <w:rFonts w:ascii="微軟正黑體" w:eastAsia="微軟正黑體" w:hAnsi="微軟正黑體" w:hint="eastAsia"/>
          <w:b/>
          <w:spacing w:val="2"/>
          <w:w w:val="99"/>
          <w:sz w:val="20"/>
          <w:szCs w:val="20"/>
          <w:lang w:eastAsia="zh-TW"/>
        </w:rPr>
        <w:t>技</w:t>
      </w:r>
      <w:r w:rsidRPr="00153D44">
        <w:rPr>
          <w:rFonts w:ascii="微軟正黑體" w:eastAsia="微軟正黑體" w:hAnsi="微軟正黑體" w:hint="eastAsia"/>
          <w:b/>
          <w:w w:val="117"/>
          <w:sz w:val="20"/>
          <w:szCs w:val="20"/>
          <w:lang w:eastAsia="zh-TW"/>
        </w:rPr>
        <w:t>更</w:t>
      </w:r>
      <w:r w:rsidRPr="00153D44">
        <w:rPr>
          <w:rFonts w:ascii="微軟正黑體" w:eastAsia="微軟正黑體" w:hAnsi="微軟正黑體" w:hint="eastAsia"/>
          <w:b/>
          <w:spacing w:val="2"/>
          <w:w w:val="117"/>
          <w:sz w:val="20"/>
          <w:szCs w:val="20"/>
          <w:lang w:eastAsia="zh-TW"/>
        </w:rPr>
        <w:t>智</w:t>
      </w:r>
      <w:r w:rsidRPr="00153D44">
        <w:rPr>
          <w:rFonts w:ascii="微軟正黑體" w:eastAsia="微軟正黑體" w:hAnsi="微軟正黑體" w:hint="eastAsia"/>
          <w:b/>
          <w:spacing w:val="1"/>
          <w:w w:val="99"/>
          <w:sz w:val="20"/>
          <w:szCs w:val="20"/>
          <w:lang w:eastAsia="zh-TW"/>
        </w:rPr>
        <w:t>慧</w:t>
      </w:r>
      <w:r w:rsidRPr="00153D44">
        <w:rPr>
          <w:rFonts w:ascii="微軟正黑體" w:eastAsia="微軟正黑體" w:hAnsi="微軟正黑體"/>
          <w:b/>
          <w:spacing w:val="-1"/>
          <w:w w:val="99"/>
          <w:sz w:val="20"/>
          <w:szCs w:val="20"/>
          <w:lang w:eastAsia="zh-TW"/>
        </w:rPr>
        <w:t>(</w:t>
      </w:r>
      <w:r w:rsidRPr="00153D44">
        <w:rPr>
          <w:rFonts w:ascii="微軟正黑體" w:eastAsia="微軟正黑體" w:hAnsi="微軟正黑體" w:hint="eastAsia"/>
          <w:b/>
          <w:spacing w:val="2"/>
          <w:w w:val="142"/>
          <w:sz w:val="20"/>
          <w:szCs w:val="20"/>
          <w:lang w:eastAsia="zh-TW"/>
        </w:rPr>
        <w:t>更</w:t>
      </w:r>
      <w:r w:rsidRPr="00153D44">
        <w:rPr>
          <w:rFonts w:ascii="微軟正黑體" w:eastAsia="微軟正黑體" w:hAnsi="微軟正黑體" w:hint="eastAsia"/>
          <w:b/>
          <w:w w:val="99"/>
          <w:sz w:val="20"/>
          <w:szCs w:val="20"/>
          <w:lang w:eastAsia="zh-TW"/>
        </w:rPr>
        <w:t>環</w:t>
      </w:r>
      <w:r w:rsidRPr="00153D44">
        <w:rPr>
          <w:rFonts w:ascii="微軟正黑體" w:eastAsia="微軟正黑體" w:hAnsi="微軟正黑體" w:hint="eastAsia"/>
          <w:b/>
          <w:spacing w:val="2"/>
          <w:w w:val="99"/>
          <w:sz w:val="20"/>
          <w:szCs w:val="20"/>
          <w:lang w:eastAsia="zh-TW"/>
        </w:rPr>
        <w:t>保</w:t>
      </w:r>
      <w:r w:rsidRPr="00153D44">
        <w:rPr>
          <w:rFonts w:ascii="微軟正黑體" w:eastAsia="微軟正黑體" w:hAnsi="微軟正黑體" w:hint="eastAsia"/>
          <w:b/>
          <w:w w:val="99"/>
          <w:sz w:val="20"/>
          <w:szCs w:val="20"/>
          <w:lang w:eastAsia="zh-TW"/>
        </w:rPr>
        <w:t>也應</w:t>
      </w:r>
      <w:r w:rsidRPr="00153D44">
        <w:rPr>
          <w:rFonts w:ascii="微軟正黑體" w:eastAsia="微軟正黑體" w:hAnsi="微軟正黑體" w:hint="eastAsia"/>
          <w:b/>
          <w:spacing w:val="2"/>
          <w:w w:val="99"/>
          <w:sz w:val="20"/>
          <w:szCs w:val="20"/>
          <w:lang w:eastAsia="zh-TW"/>
        </w:rPr>
        <w:t>是</w:t>
      </w:r>
      <w:r w:rsidRPr="00153D44">
        <w:rPr>
          <w:rFonts w:ascii="微軟正黑體" w:eastAsia="微軟正黑體" w:hAnsi="微軟正黑體" w:hint="eastAsia"/>
          <w:b/>
          <w:w w:val="117"/>
          <w:sz w:val="20"/>
          <w:szCs w:val="20"/>
          <w:lang w:eastAsia="zh-TW"/>
        </w:rPr>
        <w:t>考</w:t>
      </w:r>
      <w:r w:rsidRPr="00153D44">
        <w:rPr>
          <w:rFonts w:ascii="微軟正黑體" w:eastAsia="微軟正黑體" w:hAnsi="微軟正黑體" w:hint="eastAsia"/>
          <w:b/>
          <w:spacing w:val="2"/>
          <w:w w:val="117"/>
          <w:sz w:val="20"/>
          <w:szCs w:val="20"/>
          <w:lang w:eastAsia="zh-TW"/>
        </w:rPr>
        <w:t>量</w:t>
      </w:r>
      <w:r w:rsidRPr="00153D44">
        <w:rPr>
          <w:rFonts w:ascii="微軟正黑體" w:eastAsia="微軟正黑體" w:hAnsi="微軟正黑體" w:hint="eastAsia"/>
          <w:b/>
          <w:spacing w:val="3"/>
          <w:w w:val="99"/>
          <w:sz w:val="20"/>
          <w:szCs w:val="20"/>
          <w:lang w:eastAsia="zh-TW"/>
        </w:rPr>
        <w:t>點</w:t>
      </w:r>
      <w:r w:rsidRPr="00153D44">
        <w:rPr>
          <w:rFonts w:ascii="微軟正黑體" w:eastAsia="微軟正黑體" w:hAnsi="微軟正黑體"/>
          <w:b/>
          <w:w w:val="99"/>
          <w:sz w:val="20"/>
          <w:szCs w:val="20"/>
          <w:lang w:eastAsia="zh-TW"/>
        </w:rPr>
        <w:t xml:space="preserve">) </w:t>
      </w:r>
      <w:r w:rsidRPr="00153D44">
        <w:rPr>
          <w:rFonts w:ascii="微軟正黑體" w:eastAsia="微軟正黑體" w:hAnsi="微軟正黑體" w:hint="eastAsia"/>
          <w:b/>
          <w:spacing w:val="2"/>
          <w:w w:val="99"/>
          <w:sz w:val="20"/>
          <w:szCs w:val="20"/>
          <w:lang w:eastAsia="zh-TW"/>
        </w:rPr>
        <w:t>的</w:t>
      </w:r>
      <w:r w:rsidRPr="00153D44">
        <w:rPr>
          <w:rFonts w:ascii="微軟正黑體" w:eastAsia="微軟正黑體" w:hAnsi="微軟正黑體" w:hint="eastAsia"/>
          <w:b/>
          <w:w w:val="99"/>
          <w:sz w:val="20"/>
          <w:szCs w:val="20"/>
          <w:lang w:eastAsia="zh-TW"/>
        </w:rPr>
        <w:t>融</w:t>
      </w:r>
      <w:r w:rsidRPr="00153D44">
        <w:rPr>
          <w:rFonts w:ascii="微軟正黑體" w:eastAsia="微軟正黑體" w:hAnsi="微軟正黑體" w:hint="eastAsia"/>
          <w:b/>
          <w:spacing w:val="2"/>
          <w:w w:val="99"/>
          <w:sz w:val="20"/>
          <w:szCs w:val="20"/>
          <w:lang w:eastAsia="zh-TW"/>
        </w:rPr>
        <w:t>入</w:t>
      </w:r>
      <w:r w:rsidRPr="00153D44">
        <w:rPr>
          <w:rFonts w:ascii="微軟正黑體" w:eastAsia="微軟正黑體" w:hAnsi="微軟正黑體" w:hint="eastAsia"/>
          <w:b/>
          <w:w w:val="99"/>
          <w:sz w:val="20"/>
          <w:szCs w:val="20"/>
          <w:lang w:eastAsia="zh-TW"/>
        </w:rPr>
        <w:t>人</w:t>
      </w:r>
      <w:r w:rsidRPr="00153D44">
        <w:rPr>
          <w:rFonts w:ascii="微軟正黑體" w:eastAsia="微軟正黑體" w:hAnsi="微軟正黑體" w:hint="eastAsia"/>
          <w:b/>
          <w:spacing w:val="2"/>
          <w:w w:val="99"/>
          <w:sz w:val="20"/>
          <w:szCs w:val="20"/>
          <w:lang w:eastAsia="zh-TW"/>
        </w:rPr>
        <w:t>們</w:t>
      </w:r>
      <w:r w:rsidRPr="00153D44">
        <w:rPr>
          <w:rFonts w:ascii="微軟正黑體" w:eastAsia="微軟正黑體" w:hAnsi="微軟正黑體" w:hint="eastAsia"/>
          <w:b/>
          <w:w w:val="99"/>
          <w:sz w:val="20"/>
          <w:szCs w:val="20"/>
          <w:lang w:eastAsia="zh-TW"/>
        </w:rPr>
        <w:t>生活</w:t>
      </w:r>
      <w:r w:rsidRPr="00153D44">
        <w:rPr>
          <w:rFonts w:ascii="微軟正黑體" w:eastAsia="微軟正黑體" w:hAnsi="微軟正黑體" w:hint="eastAsia"/>
          <w:b/>
          <w:spacing w:val="2"/>
          <w:w w:val="99"/>
          <w:sz w:val="20"/>
          <w:szCs w:val="20"/>
          <w:lang w:eastAsia="zh-TW"/>
        </w:rPr>
        <w:t>，</w:t>
      </w:r>
      <w:r w:rsidRPr="00153D44">
        <w:rPr>
          <w:rFonts w:ascii="微軟正黑體" w:eastAsia="微軟正黑體" w:hAnsi="微軟正黑體" w:hint="eastAsia"/>
          <w:b/>
          <w:w w:val="99"/>
          <w:sz w:val="20"/>
          <w:szCs w:val="20"/>
          <w:lang w:eastAsia="zh-TW"/>
        </w:rPr>
        <w:t>將</w:t>
      </w:r>
      <w:r w:rsidRPr="00153D44">
        <w:rPr>
          <w:rFonts w:ascii="微軟正黑體" w:eastAsia="微軟正黑體" w:hAnsi="微軟正黑體" w:hint="eastAsia"/>
          <w:b/>
          <w:spacing w:val="2"/>
          <w:w w:val="99"/>
          <w:sz w:val="20"/>
          <w:szCs w:val="20"/>
          <w:lang w:eastAsia="zh-TW"/>
        </w:rPr>
        <w:t>是</w:t>
      </w:r>
      <w:r w:rsidRPr="00153D44">
        <w:rPr>
          <w:rFonts w:ascii="微軟正黑體" w:eastAsia="微軟正黑體" w:hAnsi="微軟正黑體" w:hint="eastAsia"/>
          <w:b/>
          <w:w w:val="99"/>
          <w:sz w:val="20"/>
          <w:szCs w:val="20"/>
          <w:lang w:eastAsia="zh-TW"/>
        </w:rPr>
        <w:t>下一</w:t>
      </w:r>
      <w:r w:rsidRPr="00153D44">
        <w:rPr>
          <w:rFonts w:ascii="微軟正黑體" w:eastAsia="微軟正黑體" w:hAnsi="微軟正黑體" w:hint="eastAsia"/>
          <w:b/>
          <w:spacing w:val="2"/>
          <w:w w:val="99"/>
          <w:sz w:val="20"/>
          <w:szCs w:val="20"/>
          <w:lang w:eastAsia="zh-TW"/>
        </w:rPr>
        <w:t>波</w:t>
      </w:r>
      <w:r w:rsidRPr="00153D44">
        <w:rPr>
          <w:rFonts w:ascii="微軟正黑體" w:eastAsia="微軟正黑體" w:hAnsi="微軟正黑體" w:hint="eastAsia"/>
          <w:b/>
          <w:w w:val="99"/>
          <w:sz w:val="20"/>
          <w:szCs w:val="20"/>
          <w:lang w:eastAsia="zh-TW"/>
        </w:rPr>
        <w:t>經</w:t>
      </w:r>
      <w:r w:rsidRPr="00153D44">
        <w:rPr>
          <w:rFonts w:ascii="微軟正黑體" w:eastAsia="微軟正黑體" w:hAnsi="微軟正黑體" w:hint="eastAsia"/>
          <w:b/>
          <w:spacing w:val="2"/>
          <w:w w:val="99"/>
          <w:sz w:val="20"/>
          <w:szCs w:val="20"/>
          <w:lang w:eastAsia="zh-TW"/>
        </w:rPr>
        <w:t>濟</w:t>
      </w:r>
      <w:r w:rsidRPr="00153D44">
        <w:rPr>
          <w:rFonts w:ascii="微軟正黑體" w:eastAsia="微軟正黑體" w:hAnsi="微軟正黑體" w:hint="eastAsia"/>
          <w:b/>
          <w:w w:val="99"/>
          <w:sz w:val="20"/>
          <w:szCs w:val="20"/>
          <w:lang w:eastAsia="zh-TW"/>
        </w:rPr>
        <w:t>發</w:t>
      </w:r>
      <w:r w:rsidRPr="00153D44">
        <w:rPr>
          <w:rFonts w:ascii="微軟正黑體" w:eastAsia="微軟正黑體" w:hAnsi="微軟正黑體" w:hint="eastAsia"/>
          <w:b/>
          <w:spacing w:val="2"/>
          <w:w w:val="99"/>
          <w:sz w:val="20"/>
          <w:szCs w:val="20"/>
          <w:lang w:eastAsia="zh-TW"/>
        </w:rPr>
        <w:t>展</w:t>
      </w:r>
      <w:r w:rsidRPr="00153D44">
        <w:rPr>
          <w:rFonts w:ascii="微軟正黑體" w:eastAsia="微軟正黑體" w:hAnsi="微軟正黑體" w:hint="eastAsia"/>
          <w:b/>
          <w:w w:val="110"/>
          <w:sz w:val="20"/>
          <w:szCs w:val="20"/>
          <w:lang w:eastAsia="zh-TW"/>
        </w:rPr>
        <w:t>之契機</w:t>
      </w:r>
    </w:p>
    <w:p w:rsidR="00F96452" w:rsidRDefault="00F96452">
      <w:pPr>
        <w:spacing w:line="276" w:lineRule="auto"/>
        <w:jc w:val="both"/>
        <w:rPr>
          <w:rFonts w:ascii="Microsoft YaHei" w:eastAsia="Microsoft YaHei" w:hint="eastAsia"/>
          <w:sz w:val="20"/>
          <w:lang w:eastAsia="zh-TW"/>
        </w:rPr>
        <w:sectPr w:rsidR="00F96452">
          <w:pgSz w:w="11910" w:h="17340"/>
          <w:pgMar w:top="1100" w:right="1160" w:bottom="280" w:left="1680" w:header="742" w:footer="0" w:gutter="0"/>
          <w:cols w:space="720"/>
        </w:sectPr>
      </w:pPr>
    </w:p>
    <w:p w:rsidR="00F96452" w:rsidRDefault="00F96452">
      <w:pPr>
        <w:pStyle w:val="a3"/>
        <w:spacing w:before="14"/>
        <w:rPr>
          <w:rFonts w:ascii="Microsoft YaHei"/>
          <w:b/>
          <w:sz w:val="16"/>
          <w:lang w:eastAsia="zh-TW"/>
        </w:rPr>
      </w:pPr>
    </w:p>
    <w:p w:rsidR="00153D44" w:rsidRPr="00153D44" w:rsidRDefault="00726A2D" w:rsidP="00153D44">
      <w:pPr>
        <w:spacing w:before="173" w:line="319" w:lineRule="auto"/>
        <w:ind w:left="480" w:right="720" w:hanging="360"/>
        <w:rPr>
          <w:rFonts w:ascii="微軟正黑體" w:eastAsia="微軟正黑體" w:hAnsi="微軟正黑體" w:cs="Microsoft YaHei"/>
          <w:b/>
          <w:bCs/>
          <w:color w:val="C00000"/>
          <w:sz w:val="24"/>
          <w:szCs w:val="24"/>
          <w:u w:val="single"/>
          <w:lang w:eastAsia="zh-TW"/>
        </w:rPr>
      </w:pPr>
      <w:r w:rsidRPr="00153D44">
        <w:rPr>
          <w:rFonts w:ascii="微軟正黑體" w:eastAsia="微軟正黑體" w:hAnsi="微軟正黑體" w:cs="Microsoft YaHei"/>
          <w:b/>
          <w:bCs/>
          <w:color w:val="C00000"/>
          <w:sz w:val="24"/>
          <w:szCs w:val="24"/>
          <w:u w:val="single"/>
          <w:lang w:eastAsia="zh-TW"/>
        </w:rPr>
        <w:t xml:space="preserve">3.  </w:t>
      </w:r>
      <w:r w:rsidRPr="00153D44">
        <w:rPr>
          <w:rFonts w:ascii="微軟正黑體" w:eastAsia="微軟正黑體" w:hAnsi="微軟正黑體" w:cs="Microsoft YaHei" w:hint="eastAsia"/>
          <w:b/>
          <w:bCs/>
          <w:color w:val="C00000"/>
          <w:sz w:val="24"/>
          <w:szCs w:val="24"/>
          <w:u w:val="single"/>
          <w:lang w:eastAsia="zh-TW"/>
        </w:rPr>
        <w:t>產品之利基</w:t>
      </w:r>
    </w:p>
    <w:p w:rsidR="00F96452" w:rsidRPr="00153D44" w:rsidRDefault="00726A2D" w:rsidP="00153D44">
      <w:pPr>
        <w:spacing w:line="325" w:lineRule="exact"/>
        <w:ind w:left="120" w:right="219"/>
        <w:rPr>
          <w:rFonts w:ascii="微軟正黑體" w:eastAsia="微軟正黑體" w:hAnsi="微軟正黑體"/>
          <w:sz w:val="24"/>
          <w:szCs w:val="24"/>
          <w:lang w:eastAsia="zh-TW"/>
        </w:rPr>
      </w:pPr>
      <w:r w:rsidRPr="00153D44">
        <w:rPr>
          <w:rFonts w:ascii="微軟正黑體" w:eastAsia="微軟正黑體" w:hAnsi="微軟正黑體" w:cs="新細明體" w:hint="eastAsia"/>
          <w:sz w:val="24"/>
          <w:szCs w:val="24"/>
          <w:lang w:eastAsia="zh-TW"/>
        </w:rPr>
        <w:t>（請說明與同類作品或產品的比較、可能遭遇的困難或競爭、與如何建立跨入門檻</w:t>
      </w:r>
      <w:r w:rsidRPr="00153D44">
        <w:rPr>
          <w:rFonts w:ascii="微軟正黑體" w:eastAsia="微軟正黑體" w:hAnsi="微軟正黑體"/>
          <w:sz w:val="24"/>
          <w:szCs w:val="24"/>
          <w:lang w:eastAsia="zh-TW"/>
        </w:rPr>
        <w:t xml:space="preserve"> </w:t>
      </w:r>
      <w:r w:rsidRPr="00153D44">
        <w:rPr>
          <w:rFonts w:ascii="微軟正黑體" w:eastAsia="微軟正黑體" w:hAnsi="微軟正黑體" w:cs="新細明體" w:hint="eastAsia"/>
          <w:sz w:val="24"/>
          <w:szCs w:val="24"/>
          <w:lang w:eastAsia="zh-TW"/>
        </w:rPr>
        <w:t>）</w:t>
      </w:r>
    </w:p>
    <w:p w:rsidR="00F96452" w:rsidRDefault="00F96452">
      <w:pPr>
        <w:pStyle w:val="a3"/>
        <w:rPr>
          <w:lang w:eastAsia="zh-TW"/>
        </w:rPr>
      </w:pPr>
    </w:p>
    <w:p w:rsidR="00F96452" w:rsidRPr="00153D44" w:rsidRDefault="00726A2D" w:rsidP="00153D44">
      <w:pPr>
        <w:pStyle w:val="a3"/>
        <w:spacing w:before="153" w:line="355" w:lineRule="auto"/>
        <w:ind w:right="636"/>
        <w:jc w:val="both"/>
        <w:rPr>
          <w:rFonts w:ascii="微軟正黑體" w:eastAsia="微軟正黑體" w:hAnsi="微軟正黑體"/>
          <w:lang w:eastAsia="zh-TW"/>
        </w:rPr>
      </w:pPr>
      <w:r w:rsidRPr="00153D44">
        <w:rPr>
          <w:rFonts w:ascii="微軟正黑體" w:eastAsia="微軟正黑體" w:hAnsi="微軟正黑體"/>
          <w:lang w:eastAsia="zh-TW"/>
        </w:rPr>
        <w:t xml:space="preserve">中華電信於2004年 12 月初推出之「6664 </w:t>
      </w:r>
      <w:proofErr w:type="spellStart"/>
      <w:r w:rsidRPr="00153D44">
        <w:rPr>
          <w:rFonts w:ascii="微軟正黑體" w:eastAsia="微軟正黑體" w:hAnsi="微軟正黑體"/>
          <w:lang w:eastAsia="zh-TW"/>
        </w:rPr>
        <w:t>YoYo</w:t>
      </w:r>
      <w:proofErr w:type="spellEnd"/>
      <w:r w:rsidRPr="00153D44">
        <w:rPr>
          <w:rFonts w:ascii="微軟正黑體" w:eastAsia="微軟正黑體" w:hAnsi="微軟正黑體"/>
          <w:lang w:eastAsia="zh-TW"/>
        </w:rPr>
        <w:t xml:space="preserve"> Song </w:t>
      </w:r>
      <w:proofErr w:type="gramStart"/>
      <w:r w:rsidRPr="00153D44">
        <w:rPr>
          <w:rFonts w:ascii="微軟正黑體" w:eastAsia="微軟正黑體" w:hAnsi="微軟正黑體"/>
          <w:lang w:eastAsia="zh-TW"/>
        </w:rPr>
        <w:t>麻吉</w:t>
      </w:r>
      <w:proofErr w:type="gramEnd"/>
      <w:r w:rsidRPr="00153D44">
        <w:rPr>
          <w:rFonts w:ascii="微軟正黑體" w:eastAsia="微軟正黑體" w:hAnsi="微軟正黑體"/>
          <w:lang w:eastAsia="zh-TW"/>
        </w:rPr>
        <w:t xml:space="preserve">」服務，提供獨特的聲紋比對技 </w:t>
      </w:r>
      <w:r w:rsidRPr="00153D44">
        <w:rPr>
          <w:rFonts w:ascii="微軟正黑體" w:eastAsia="微軟正黑體" w:hAnsi="微軟正黑體"/>
          <w:w w:val="95"/>
          <w:lang w:eastAsia="zh-TW"/>
        </w:rPr>
        <w:t xml:space="preserve">術，透過手機搜尋比對滾石移動資料庫中的歌曲，中華電信行動電話的用戶持手機直撥語音 </w:t>
      </w:r>
      <w:r w:rsidRPr="00153D44">
        <w:rPr>
          <w:rFonts w:ascii="微軟正黑體" w:eastAsia="微軟正黑體" w:hAnsi="微軟正黑體"/>
          <w:lang w:eastAsia="zh-TW"/>
        </w:rPr>
        <w:t xml:space="preserve">簡碼 6664 後，將手機對準賣場廣播、汽車音響、收音機、電腦喇叭、舞廳等音樂來源三十 </w:t>
      </w:r>
      <w:r w:rsidRPr="00153D44">
        <w:rPr>
          <w:rFonts w:ascii="微軟正黑體" w:eastAsia="微軟正黑體" w:hAnsi="微軟正黑體"/>
          <w:w w:val="95"/>
          <w:lang w:eastAsia="zh-TW"/>
        </w:rPr>
        <w:t>秒，系統會針對該音樂來源進行聲紋比對，完成比對手機馬上就能收到比對結果，</w:t>
      </w:r>
      <w:proofErr w:type="gramStart"/>
      <w:r w:rsidRPr="00153D44">
        <w:rPr>
          <w:rFonts w:ascii="微軟正黑體" w:eastAsia="微軟正黑體" w:hAnsi="微軟正黑體"/>
          <w:w w:val="95"/>
          <w:lang w:eastAsia="zh-TW"/>
        </w:rPr>
        <w:t>包括該歌</w:t>
      </w:r>
      <w:proofErr w:type="gramEnd"/>
      <w:r w:rsidRPr="00153D44">
        <w:rPr>
          <w:rFonts w:ascii="微軟正黑體" w:eastAsia="微軟正黑體" w:hAnsi="微軟正黑體"/>
          <w:w w:val="95"/>
          <w:lang w:eastAsia="zh-TW"/>
        </w:rPr>
        <w:t xml:space="preserve"> </w:t>
      </w:r>
      <w:r w:rsidRPr="00153D44">
        <w:rPr>
          <w:rFonts w:ascii="微軟正黑體" w:eastAsia="微軟正黑體" w:hAnsi="微軟正黑體"/>
          <w:lang w:eastAsia="zh-TW"/>
        </w:rPr>
        <w:t>曲的藝人、曲名、專輯名稱等相關資料。類似服務亦在英國造成轟動！</w:t>
      </w:r>
    </w:p>
    <w:p w:rsidR="00F96452" w:rsidRPr="00153D44" w:rsidRDefault="00F96452">
      <w:pPr>
        <w:pStyle w:val="a3"/>
        <w:spacing w:before="6"/>
        <w:rPr>
          <w:rFonts w:ascii="微軟正黑體" w:eastAsia="微軟正黑體" w:hAnsi="微軟正黑體"/>
          <w:lang w:eastAsia="zh-TW"/>
        </w:rPr>
      </w:pPr>
    </w:p>
    <w:p w:rsidR="00F96452" w:rsidRPr="00153D44" w:rsidRDefault="00726A2D" w:rsidP="00153D44">
      <w:pPr>
        <w:pStyle w:val="a3"/>
        <w:jc w:val="both"/>
        <w:rPr>
          <w:rFonts w:ascii="微軟正黑體" w:eastAsia="微軟正黑體" w:hAnsi="微軟正黑體"/>
          <w:lang w:eastAsia="zh-TW"/>
        </w:rPr>
      </w:pPr>
      <w:r w:rsidRPr="00153D44">
        <w:rPr>
          <w:rFonts w:ascii="微軟正黑體" w:eastAsia="微軟正黑體" w:hAnsi="微軟正黑體"/>
          <w:lang w:eastAsia="zh-TW"/>
        </w:rPr>
        <w:t>前述之服務可謂是本作品之主要競爭對手，然而本作品之優勢在於</w:t>
      </w:r>
    </w:p>
    <w:p w:rsidR="00F96452" w:rsidRDefault="00F96452">
      <w:pPr>
        <w:pStyle w:val="a3"/>
        <w:spacing w:before="5"/>
        <w:rPr>
          <w:sz w:val="29"/>
          <w:lang w:eastAsia="zh-TW"/>
        </w:rPr>
      </w:pPr>
    </w:p>
    <w:p w:rsidR="00F96452" w:rsidRPr="00153D44" w:rsidRDefault="00726A2D" w:rsidP="00153D44">
      <w:pPr>
        <w:pStyle w:val="a3"/>
        <w:spacing w:before="38" w:line="360" w:lineRule="exact"/>
        <w:ind w:left="1330" w:right="720" w:hanging="480"/>
        <w:rPr>
          <w:rFonts w:ascii="微軟正黑體" w:eastAsia="微軟正黑體" w:hAnsi="微軟正黑體"/>
          <w:lang w:eastAsia="zh-TW"/>
        </w:rPr>
      </w:pPr>
      <w:r>
        <w:rPr>
          <w:noProof/>
          <w:lang w:eastAsia="zh-TW"/>
        </w:rPr>
        <w:drawing>
          <wp:inline distT="0" distB="0" distL="0" distR="0">
            <wp:extent cx="101600" cy="102234"/>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8" cstate="print"/>
                    <a:stretch>
                      <a:fillRect/>
                    </a:stretch>
                  </pic:blipFill>
                  <pic:spPr>
                    <a:xfrm>
                      <a:off x="0" y="0"/>
                      <a:ext cx="101600" cy="102234"/>
                    </a:xfrm>
                    <a:prstGeom prst="rect">
                      <a:avLst/>
                    </a:prstGeom>
                  </pic:spPr>
                </pic:pic>
              </a:graphicData>
            </a:graphic>
          </wp:inline>
        </w:drawing>
      </w:r>
      <w:r>
        <w:rPr>
          <w:rFonts w:ascii="Times New Roman" w:eastAsia="Times New Roman"/>
          <w:lang w:eastAsia="zh-TW"/>
        </w:rPr>
        <w:t xml:space="preserve">     </w:t>
      </w:r>
      <w:r>
        <w:rPr>
          <w:rFonts w:ascii="Times New Roman" w:eastAsia="Times New Roman"/>
          <w:spacing w:val="20"/>
          <w:lang w:eastAsia="zh-TW"/>
        </w:rPr>
        <w:t xml:space="preserve"> </w:t>
      </w:r>
      <w:r w:rsidRPr="00153D44">
        <w:rPr>
          <w:rFonts w:ascii="微軟正黑體" w:eastAsia="微軟正黑體" w:hAnsi="微軟正黑體"/>
          <w:lang w:eastAsia="zh-TW"/>
        </w:rPr>
        <w:t>好聽的音樂往往即興收聽到，僅能以本作品概念之持續監控錄音，方能有效捉住 受音樂感動之一瞬。</w:t>
      </w:r>
    </w:p>
    <w:p w:rsidR="00F96452" w:rsidRPr="00153D44" w:rsidRDefault="00726A2D" w:rsidP="00153D44">
      <w:pPr>
        <w:pStyle w:val="a3"/>
        <w:spacing w:before="101" w:line="360" w:lineRule="exact"/>
        <w:ind w:left="1330" w:right="675" w:hanging="480"/>
        <w:rPr>
          <w:rFonts w:ascii="微軟正黑體" w:eastAsia="微軟正黑體" w:hAnsi="微軟正黑體"/>
          <w:lang w:eastAsia="zh-TW"/>
        </w:rPr>
      </w:pPr>
      <w:r w:rsidRPr="00153D44">
        <w:rPr>
          <w:rFonts w:ascii="微軟正黑體" w:eastAsia="微軟正黑體" w:hAnsi="微軟正黑體"/>
          <w:noProof/>
          <w:lang w:eastAsia="zh-TW"/>
        </w:rPr>
        <w:drawing>
          <wp:inline distT="0" distB="0" distL="0" distR="0">
            <wp:extent cx="101600" cy="102234"/>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8" cstate="print"/>
                    <a:stretch>
                      <a:fillRect/>
                    </a:stretch>
                  </pic:blipFill>
                  <pic:spPr>
                    <a:xfrm>
                      <a:off x="0" y="0"/>
                      <a:ext cx="101600" cy="102234"/>
                    </a:xfrm>
                    <a:prstGeom prst="rect">
                      <a:avLst/>
                    </a:prstGeom>
                  </pic:spPr>
                </pic:pic>
              </a:graphicData>
            </a:graphic>
          </wp:inline>
        </w:drawing>
      </w:r>
      <w:r w:rsidRPr="00153D44">
        <w:rPr>
          <w:rFonts w:ascii="微軟正黑體" w:eastAsia="微軟正黑體" w:hAnsi="微軟正黑體"/>
          <w:lang w:eastAsia="zh-TW"/>
        </w:rPr>
        <w:t xml:space="preserve">     </w:t>
      </w:r>
      <w:r w:rsidRPr="00153D44">
        <w:rPr>
          <w:rFonts w:ascii="微軟正黑體" w:eastAsia="微軟正黑體" w:hAnsi="微軟正黑體"/>
          <w:spacing w:val="20"/>
          <w:lang w:eastAsia="zh-TW"/>
        </w:rPr>
        <w:t xml:space="preserve"> </w:t>
      </w:r>
      <w:r w:rsidRPr="00153D44">
        <w:rPr>
          <w:rFonts w:ascii="微軟正黑體" w:eastAsia="微軟正黑體" w:hAnsi="微軟正黑體"/>
          <w:lang w:eastAsia="zh-TW"/>
        </w:rPr>
        <w:t>下載音樂仍以網路為</w:t>
      </w:r>
      <w:proofErr w:type="gramStart"/>
      <w:r w:rsidRPr="00153D44">
        <w:rPr>
          <w:rFonts w:ascii="微軟正黑體" w:eastAsia="微軟正黑體" w:hAnsi="微軟正黑體"/>
          <w:lang w:eastAsia="zh-TW"/>
        </w:rPr>
        <w:t>大宗，費用省且</w:t>
      </w:r>
      <w:proofErr w:type="gramEnd"/>
      <w:r w:rsidRPr="00153D44">
        <w:rPr>
          <w:rFonts w:ascii="微軟正黑體" w:eastAsia="微軟正黑體" w:hAnsi="微軟正黑體"/>
          <w:lang w:eastAsia="zh-TW"/>
        </w:rPr>
        <w:t>速度高，比較目前2G的手機服務，完全無法 與本作品之產品效能相媲美。</w:t>
      </w:r>
    </w:p>
    <w:p w:rsidR="00F96452" w:rsidRPr="00153D44" w:rsidRDefault="00F96452" w:rsidP="00153D44">
      <w:pPr>
        <w:pStyle w:val="a3"/>
        <w:spacing w:before="9" w:line="360" w:lineRule="exact"/>
        <w:rPr>
          <w:rFonts w:ascii="微軟正黑體" w:eastAsia="微軟正黑體" w:hAnsi="微軟正黑體"/>
          <w:lang w:eastAsia="zh-TW"/>
        </w:rPr>
      </w:pPr>
    </w:p>
    <w:p w:rsidR="00F96452" w:rsidRPr="00153D44" w:rsidRDefault="00726A2D" w:rsidP="00153D44">
      <w:pPr>
        <w:pStyle w:val="a3"/>
        <w:spacing w:before="38" w:line="360" w:lineRule="exact"/>
        <w:ind w:left="1330" w:right="722" w:hanging="480"/>
        <w:rPr>
          <w:rFonts w:ascii="微軟正黑體" w:eastAsia="微軟正黑體" w:hAnsi="微軟正黑體"/>
          <w:lang w:eastAsia="zh-TW"/>
        </w:rPr>
      </w:pPr>
      <w:r w:rsidRPr="00153D44">
        <w:rPr>
          <w:rFonts w:ascii="微軟正黑體" w:eastAsia="微軟正黑體" w:hAnsi="微軟正黑體"/>
          <w:noProof/>
          <w:lang w:eastAsia="zh-TW"/>
        </w:rPr>
        <w:drawing>
          <wp:inline distT="0" distB="0" distL="0" distR="0">
            <wp:extent cx="101600" cy="102235"/>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8" cstate="print"/>
                    <a:stretch>
                      <a:fillRect/>
                    </a:stretch>
                  </pic:blipFill>
                  <pic:spPr>
                    <a:xfrm>
                      <a:off x="0" y="0"/>
                      <a:ext cx="101600" cy="102235"/>
                    </a:xfrm>
                    <a:prstGeom prst="rect">
                      <a:avLst/>
                    </a:prstGeom>
                  </pic:spPr>
                </pic:pic>
              </a:graphicData>
            </a:graphic>
          </wp:inline>
        </w:drawing>
      </w:r>
      <w:r w:rsidRPr="00153D44">
        <w:rPr>
          <w:rFonts w:ascii="微軟正黑體" w:eastAsia="微軟正黑體" w:hAnsi="微軟正黑體"/>
          <w:lang w:eastAsia="zh-TW"/>
        </w:rPr>
        <w:t xml:space="preserve">     </w:t>
      </w:r>
      <w:r w:rsidRPr="00153D44">
        <w:rPr>
          <w:rFonts w:ascii="微軟正黑體" w:eastAsia="微軟正黑體" w:hAnsi="微軟正黑體"/>
          <w:spacing w:val="20"/>
          <w:lang w:eastAsia="zh-TW"/>
        </w:rPr>
        <w:t xml:space="preserve"> </w:t>
      </w:r>
      <w:r w:rsidRPr="00153D44">
        <w:rPr>
          <w:rFonts w:ascii="微軟正黑體" w:eastAsia="微軟正黑體" w:hAnsi="微軟正黑體"/>
          <w:lang w:eastAsia="zh-TW"/>
        </w:rPr>
        <w:t>未來3G手機服務之競爭仍存在，然3G普及至少還需1~2年時間，在此時機點，本 產品之推出將搶先</w:t>
      </w:r>
      <w:proofErr w:type="gramStart"/>
      <w:r w:rsidRPr="00153D44">
        <w:rPr>
          <w:rFonts w:ascii="微軟正黑體" w:eastAsia="微軟正黑體" w:hAnsi="微軟正黑體"/>
          <w:lang w:eastAsia="zh-TW"/>
        </w:rPr>
        <w:t>佔</w:t>
      </w:r>
      <w:proofErr w:type="gramEnd"/>
      <w:r w:rsidRPr="00153D44">
        <w:rPr>
          <w:rFonts w:ascii="微軟正黑體" w:eastAsia="微軟正黑體" w:hAnsi="微軟正黑體"/>
          <w:lang w:eastAsia="zh-TW"/>
        </w:rPr>
        <w:t>得商機。</w:t>
      </w:r>
    </w:p>
    <w:p w:rsidR="00F96452" w:rsidRPr="00153D44" w:rsidRDefault="00F96452" w:rsidP="00153D44">
      <w:pPr>
        <w:pStyle w:val="a3"/>
        <w:spacing w:before="6" w:line="360" w:lineRule="exact"/>
        <w:rPr>
          <w:rFonts w:ascii="微軟正黑體" w:eastAsia="微軟正黑體" w:hAnsi="微軟正黑體"/>
          <w:lang w:eastAsia="zh-TW"/>
        </w:rPr>
      </w:pPr>
    </w:p>
    <w:p w:rsidR="00F96452" w:rsidRPr="00153D44" w:rsidRDefault="00726A2D" w:rsidP="00153D44">
      <w:pPr>
        <w:pStyle w:val="a3"/>
        <w:spacing w:before="37" w:line="360" w:lineRule="exact"/>
        <w:ind w:left="1330" w:right="720" w:hanging="480"/>
        <w:rPr>
          <w:rFonts w:ascii="微軟正黑體" w:eastAsia="微軟正黑體" w:hAnsi="微軟正黑體"/>
          <w:lang w:eastAsia="zh-TW"/>
        </w:rPr>
      </w:pPr>
      <w:r w:rsidRPr="00153D44">
        <w:rPr>
          <w:rFonts w:ascii="微軟正黑體" w:eastAsia="微軟正黑體" w:hAnsi="微軟正黑體"/>
          <w:noProof/>
          <w:lang w:eastAsia="zh-TW"/>
        </w:rPr>
        <w:drawing>
          <wp:inline distT="0" distB="0" distL="0" distR="0">
            <wp:extent cx="101600" cy="102235"/>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stretch>
                      <a:fillRect/>
                    </a:stretch>
                  </pic:blipFill>
                  <pic:spPr>
                    <a:xfrm>
                      <a:off x="0" y="0"/>
                      <a:ext cx="101600" cy="102235"/>
                    </a:xfrm>
                    <a:prstGeom prst="rect">
                      <a:avLst/>
                    </a:prstGeom>
                  </pic:spPr>
                </pic:pic>
              </a:graphicData>
            </a:graphic>
          </wp:inline>
        </w:drawing>
      </w:r>
      <w:r w:rsidRPr="00153D44">
        <w:rPr>
          <w:rFonts w:ascii="微軟正黑體" w:eastAsia="微軟正黑體" w:hAnsi="微軟正黑體"/>
          <w:lang w:eastAsia="zh-TW"/>
        </w:rPr>
        <w:t xml:space="preserve">     </w:t>
      </w:r>
      <w:r w:rsidRPr="00153D44">
        <w:rPr>
          <w:rFonts w:ascii="微軟正黑體" w:eastAsia="微軟正黑體" w:hAnsi="微軟正黑體"/>
          <w:spacing w:val="20"/>
          <w:lang w:eastAsia="zh-TW"/>
        </w:rPr>
        <w:t xml:space="preserve"> </w:t>
      </w:r>
      <w:r w:rsidRPr="00153D44">
        <w:rPr>
          <w:rFonts w:ascii="微軟正黑體" w:eastAsia="微軟正黑體" w:hAnsi="微軟正黑體"/>
          <w:lang w:eastAsia="zh-TW"/>
        </w:rPr>
        <w:t>本作品之保護智慧財產權功能最為完備，且已有專利，其他產品即使跟進，在技 術與專利雙重門檻保護下，本作品將有</w:t>
      </w:r>
      <w:proofErr w:type="gramStart"/>
      <w:r w:rsidRPr="00153D44">
        <w:rPr>
          <w:rFonts w:ascii="微軟正黑體" w:eastAsia="微軟正黑體" w:hAnsi="微軟正黑體"/>
          <w:lang w:eastAsia="zh-TW"/>
        </w:rPr>
        <w:t>最佳之</w:t>
      </w:r>
      <w:proofErr w:type="gramEnd"/>
      <w:r w:rsidRPr="00153D44">
        <w:rPr>
          <w:rFonts w:ascii="微軟正黑體" w:eastAsia="微軟正黑體" w:hAnsi="微軟正黑體"/>
          <w:lang w:eastAsia="zh-TW"/>
        </w:rPr>
        <w:t>利基點。</w:t>
      </w:r>
    </w:p>
    <w:p w:rsidR="00F96452" w:rsidRPr="00153D44" w:rsidRDefault="00F96452" w:rsidP="00153D44">
      <w:pPr>
        <w:pStyle w:val="a3"/>
        <w:spacing w:before="6" w:line="360" w:lineRule="exact"/>
        <w:rPr>
          <w:rFonts w:ascii="微軟正黑體" w:eastAsia="微軟正黑體" w:hAnsi="微軟正黑體"/>
          <w:lang w:eastAsia="zh-TW"/>
        </w:rPr>
      </w:pPr>
    </w:p>
    <w:p w:rsidR="00F96452" w:rsidRPr="00153D44" w:rsidRDefault="00726A2D" w:rsidP="00153D44">
      <w:pPr>
        <w:spacing w:before="173" w:line="319" w:lineRule="auto"/>
        <w:ind w:left="480" w:right="720" w:hanging="360"/>
        <w:rPr>
          <w:rFonts w:ascii="微軟正黑體" w:eastAsia="微軟正黑體" w:hAnsi="微軟正黑體" w:cs="Microsoft YaHei"/>
          <w:b/>
          <w:bCs/>
          <w:color w:val="C00000"/>
          <w:sz w:val="24"/>
          <w:szCs w:val="24"/>
          <w:u w:val="single"/>
          <w:lang w:eastAsia="zh-TW"/>
        </w:rPr>
      </w:pPr>
      <w:r w:rsidRPr="00153D44">
        <w:rPr>
          <w:rFonts w:ascii="微軟正黑體" w:eastAsia="微軟正黑體" w:hAnsi="微軟正黑體" w:cs="Microsoft YaHei"/>
          <w:b/>
          <w:bCs/>
          <w:color w:val="C00000"/>
          <w:sz w:val="24"/>
          <w:szCs w:val="24"/>
          <w:u w:val="single"/>
          <w:lang w:eastAsia="zh-TW"/>
        </w:rPr>
        <w:t>4. 市場或經濟價值</w:t>
      </w:r>
      <w:r w:rsidRPr="00153D44">
        <w:rPr>
          <w:rFonts w:ascii="微軟正黑體" w:eastAsia="微軟正黑體" w:hAnsi="微軟正黑體" w:cs="Microsoft YaHei"/>
          <w:b/>
          <w:bCs/>
          <w:color w:val="C00000"/>
          <w:sz w:val="24"/>
          <w:szCs w:val="24"/>
          <w:u w:val="single"/>
          <w:lang w:eastAsia="zh-TW"/>
        </w:rPr>
        <w:tab/>
      </w:r>
    </w:p>
    <w:p w:rsidR="00F96452" w:rsidRPr="00153D44" w:rsidRDefault="00726A2D" w:rsidP="00153D44">
      <w:pPr>
        <w:pStyle w:val="a3"/>
        <w:spacing w:before="39" w:line="360" w:lineRule="exact"/>
        <w:ind w:left="403" w:right="607"/>
        <w:rPr>
          <w:rFonts w:ascii="微軟正黑體" w:eastAsia="微軟正黑體" w:hAnsi="微軟正黑體"/>
          <w:lang w:eastAsia="zh-TW"/>
        </w:rPr>
      </w:pPr>
      <w:r w:rsidRPr="00153D44">
        <w:rPr>
          <w:rFonts w:ascii="微軟正黑體" w:eastAsia="微軟正黑體" w:hAnsi="微軟正黑體"/>
          <w:spacing w:val="-1"/>
          <w:lang w:eastAsia="zh-TW"/>
        </w:rPr>
        <w:t>據提供MP3</w:t>
      </w:r>
      <w:r w:rsidRPr="00153D44">
        <w:rPr>
          <w:rFonts w:ascii="微軟正黑體" w:eastAsia="微軟正黑體" w:hAnsi="微軟正黑體"/>
          <w:spacing w:val="-25"/>
          <w:lang w:eastAsia="zh-TW"/>
        </w:rPr>
        <w:t xml:space="preserve"> </w:t>
      </w:r>
      <w:r w:rsidRPr="00153D44">
        <w:rPr>
          <w:rFonts w:ascii="微軟正黑體" w:eastAsia="微軟正黑體" w:hAnsi="微軟正黑體"/>
          <w:spacing w:val="-1"/>
          <w:lang w:eastAsia="zh-TW"/>
        </w:rPr>
        <w:t>Player音效控制晶片公司</w:t>
      </w:r>
      <w:proofErr w:type="spellStart"/>
      <w:r w:rsidRPr="00153D44">
        <w:rPr>
          <w:rFonts w:ascii="微軟正黑體" w:eastAsia="微軟正黑體" w:hAnsi="微軟正黑體"/>
          <w:spacing w:val="-1"/>
          <w:lang w:eastAsia="zh-TW"/>
        </w:rPr>
        <w:t>SigmaTel</w:t>
      </w:r>
      <w:proofErr w:type="spellEnd"/>
      <w:r w:rsidRPr="00153D44">
        <w:rPr>
          <w:rFonts w:ascii="微軟正黑體" w:eastAsia="微軟正黑體" w:hAnsi="微軟正黑體"/>
          <w:spacing w:val="-1"/>
          <w:lang w:eastAsia="zh-TW"/>
        </w:rPr>
        <w:t xml:space="preserve">提供資料，2004年銷售量為2250萬顆，由此估算 </w:t>
      </w:r>
      <w:r w:rsidRPr="00153D44">
        <w:rPr>
          <w:rFonts w:ascii="微軟正黑體" w:eastAsia="微軟正黑體" w:hAnsi="微軟正黑體"/>
          <w:lang w:eastAsia="zh-TW"/>
        </w:rPr>
        <w:t xml:space="preserve">全球MP3 Player銷售個數應有2000萬台/年，在營運初期以銷售本作品之MP3 Player為主，預 </w:t>
      </w:r>
      <w:r w:rsidRPr="00153D44">
        <w:rPr>
          <w:rFonts w:ascii="微軟正黑體" w:eastAsia="微軟正黑體" w:hAnsi="微軟正黑體"/>
          <w:w w:val="95"/>
          <w:lang w:eastAsia="zh-TW"/>
        </w:rPr>
        <w:t xml:space="preserve">計搶占其中5~10%市場，全年銷售之軟硬體套數可達成100~200萬件，預計售價走高價路線為   </w:t>
      </w:r>
      <w:r w:rsidRPr="00153D44">
        <w:rPr>
          <w:rFonts w:ascii="微軟正黑體" w:eastAsia="微軟正黑體" w:hAnsi="微軟正黑體"/>
          <w:lang w:eastAsia="zh-TW"/>
        </w:rPr>
        <w:t xml:space="preserve">NT 3000元/套，全年營業額為30~60億台幣，以50%Profit margin計算，全年稅前盈餘達15~30 </w:t>
      </w:r>
      <w:r w:rsidRPr="00153D44">
        <w:rPr>
          <w:rFonts w:ascii="微軟正黑體" w:eastAsia="微軟正黑體" w:hAnsi="微軟正黑體"/>
          <w:w w:val="95"/>
          <w:lang w:eastAsia="zh-TW"/>
        </w:rPr>
        <w:t>億台幣。之後將再跨足音樂下載網站市場，根</w:t>
      </w:r>
      <w:proofErr w:type="gramStart"/>
      <w:r w:rsidRPr="00153D44">
        <w:rPr>
          <w:rFonts w:ascii="微軟正黑體" w:eastAsia="微軟正黑體" w:hAnsi="微軟正黑體"/>
          <w:w w:val="95"/>
          <w:lang w:eastAsia="zh-TW"/>
        </w:rPr>
        <w:t>据</w:t>
      </w:r>
      <w:proofErr w:type="gramEnd"/>
      <w:r w:rsidRPr="00153D44">
        <w:rPr>
          <w:rFonts w:ascii="微軟正黑體" w:eastAsia="微軟正黑體" w:hAnsi="微軟正黑體"/>
          <w:w w:val="95"/>
          <w:lang w:eastAsia="zh-TW"/>
        </w:rPr>
        <w:t xml:space="preserve">截止到2005年6月份全部iPod用户的數量，蘋 </w:t>
      </w:r>
      <w:r w:rsidRPr="00153D44">
        <w:rPr>
          <w:rFonts w:ascii="微軟正黑體" w:eastAsia="微軟正黑體" w:hAnsi="微軟正黑體"/>
          <w:lang w:eastAsia="zh-TW"/>
        </w:rPr>
        <w:t>果電腦预测平均每台iPod將從iTunes音樂商店下载6.1首歌曲。如果把6.1的比例與iPod用户到 2006年年底的用户数量结合起来，iTunes到2006年年底的歌曲下載數量将達到13.65億首，據 此估算未來跨入付費下載音樂市場，以每首下載歌曲99美分計算，市場達到每年四億美元， 同樣以5~10%的市佔率，將有每年7~15億台幣的營收。</w:t>
      </w:r>
    </w:p>
    <w:p w:rsidR="00F96452" w:rsidRDefault="00F96452">
      <w:pPr>
        <w:pStyle w:val="a3"/>
        <w:rPr>
          <w:lang w:eastAsia="zh-TW"/>
        </w:rPr>
      </w:pPr>
    </w:p>
    <w:p w:rsidR="00F96452" w:rsidRDefault="00F96452">
      <w:pPr>
        <w:pStyle w:val="a3"/>
        <w:spacing w:before="5"/>
        <w:rPr>
          <w:sz w:val="15"/>
          <w:lang w:eastAsia="zh-TW"/>
        </w:rPr>
      </w:pPr>
    </w:p>
    <w:p w:rsidR="00F96452" w:rsidRPr="00153D44" w:rsidRDefault="00726A2D" w:rsidP="00153D44">
      <w:pPr>
        <w:tabs>
          <w:tab w:val="left" w:pos="360"/>
        </w:tabs>
        <w:spacing w:line="325" w:lineRule="exact"/>
        <w:ind w:left="120" w:right="219"/>
        <w:rPr>
          <w:rFonts w:ascii="微軟正黑體" w:eastAsia="微軟正黑體" w:hAnsi="微軟正黑體"/>
          <w:sz w:val="20"/>
          <w:szCs w:val="20"/>
          <w:lang w:eastAsia="zh-TW"/>
        </w:rPr>
      </w:pPr>
      <w:r w:rsidRPr="00153D44">
        <w:rPr>
          <w:rFonts w:ascii="微軟正黑體" w:eastAsia="微軟正黑體" w:hAnsi="微軟正黑體" w:cs="Microsoft YaHei"/>
          <w:b/>
          <w:bCs/>
          <w:color w:val="C00000"/>
          <w:sz w:val="24"/>
          <w:szCs w:val="24"/>
          <w:u w:val="single"/>
          <w:lang w:eastAsia="zh-TW"/>
        </w:rPr>
        <w:t>5.</w:t>
      </w:r>
      <w:r w:rsidRPr="00153D44">
        <w:rPr>
          <w:rFonts w:ascii="微軟正黑體" w:eastAsia="微軟正黑體" w:hAnsi="微軟正黑體" w:cs="Microsoft YaHei"/>
          <w:b/>
          <w:bCs/>
          <w:color w:val="C00000"/>
          <w:sz w:val="24"/>
          <w:szCs w:val="24"/>
          <w:u w:val="single"/>
          <w:lang w:eastAsia="zh-TW"/>
        </w:rPr>
        <w:tab/>
      </w:r>
      <w:r w:rsidRPr="00153D44">
        <w:rPr>
          <w:rFonts w:ascii="微軟正黑體" w:eastAsia="微軟正黑體" w:hAnsi="微軟正黑體" w:cs="Microsoft YaHei" w:hint="eastAsia"/>
          <w:b/>
          <w:bCs/>
          <w:color w:val="C00000"/>
          <w:sz w:val="24"/>
          <w:szCs w:val="24"/>
          <w:u w:val="single"/>
          <w:lang w:eastAsia="zh-TW"/>
        </w:rPr>
        <w:t xml:space="preserve">參考文獻 </w:t>
      </w:r>
      <w:r w:rsidR="00153D44" w:rsidRPr="00153D44">
        <w:rPr>
          <w:rFonts w:asciiTheme="minorEastAsia" w:eastAsiaTheme="minorEastAsia" w:hAnsiTheme="minorEastAsia" w:hint="eastAsia"/>
          <w:b/>
          <w:spacing w:val="44"/>
          <w:sz w:val="21"/>
          <w:lang w:eastAsia="zh-TW"/>
        </w:rPr>
        <w:t xml:space="preserve"> </w:t>
      </w:r>
      <w:r w:rsidR="00153D44" w:rsidRPr="00153D44">
        <w:rPr>
          <w:rFonts w:ascii="微軟正黑體" w:eastAsia="微軟正黑體" w:hAnsi="微軟正黑體" w:hint="eastAsia"/>
          <w:b/>
          <w:spacing w:val="44"/>
          <w:sz w:val="20"/>
          <w:szCs w:val="20"/>
          <w:lang w:eastAsia="zh-TW"/>
        </w:rPr>
        <w:t xml:space="preserve"> </w:t>
      </w:r>
      <w:r w:rsidRPr="00153D44">
        <w:rPr>
          <w:rFonts w:ascii="微軟正黑體" w:eastAsia="微軟正黑體" w:hAnsi="微軟正黑體"/>
          <w:sz w:val="20"/>
          <w:szCs w:val="20"/>
          <w:lang w:eastAsia="zh-TW"/>
        </w:rPr>
        <w:t>(如專利或著作權的申請或獲得的文號、論文、或網頁)</w:t>
      </w:r>
    </w:p>
    <w:p w:rsidR="00F96452" w:rsidRPr="00153D44" w:rsidRDefault="00153D44" w:rsidP="00153D44">
      <w:pPr>
        <w:pStyle w:val="a3"/>
        <w:spacing w:before="134"/>
        <w:ind w:left="120" w:right="219"/>
        <w:rPr>
          <w:rFonts w:ascii="微軟正黑體" w:eastAsia="微軟正黑體" w:hAnsi="微軟正黑體"/>
          <w:lang w:eastAsia="zh-TW"/>
        </w:rPr>
      </w:pPr>
      <w:r>
        <w:rPr>
          <w:rFonts w:ascii="微軟正黑體" w:eastAsia="微軟正黑體" w:hAnsi="微軟正黑體" w:cs="Microsoft YaHei"/>
          <w:b/>
          <w:bCs/>
          <w:color w:val="C00000"/>
          <w:sz w:val="24"/>
          <w:szCs w:val="24"/>
          <w:u w:val="single"/>
          <w:lang w:eastAsia="zh-TW"/>
        </w:rPr>
        <w:t>6.</w:t>
      </w:r>
      <w:r w:rsidR="00726A2D" w:rsidRPr="00153D44">
        <w:rPr>
          <w:rFonts w:ascii="微軟正黑體" w:eastAsia="微軟正黑體" w:hAnsi="微軟正黑體" w:cs="Microsoft YaHei" w:hint="eastAsia"/>
          <w:b/>
          <w:bCs/>
          <w:color w:val="C00000"/>
          <w:sz w:val="24"/>
          <w:szCs w:val="24"/>
          <w:u w:val="single"/>
          <w:lang w:eastAsia="zh-TW"/>
        </w:rPr>
        <w:t>附件</w:t>
      </w:r>
      <w:r w:rsidR="00726A2D" w:rsidRPr="00153D44">
        <w:rPr>
          <w:rFonts w:ascii="Microsoft YaHei" w:eastAsia="Microsoft YaHei" w:hint="eastAsia"/>
          <w:b/>
          <w:spacing w:val="39"/>
          <w:sz w:val="21"/>
          <w:lang w:eastAsia="zh-TW"/>
        </w:rPr>
        <w:t xml:space="preserve"> </w:t>
      </w:r>
      <w:r w:rsidRPr="00153D44">
        <w:rPr>
          <w:rFonts w:asciiTheme="minorEastAsia" w:eastAsiaTheme="minorEastAsia" w:hAnsiTheme="minorEastAsia" w:hint="eastAsia"/>
          <w:b/>
          <w:spacing w:val="39"/>
          <w:sz w:val="21"/>
          <w:lang w:eastAsia="zh-TW"/>
        </w:rPr>
        <w:t xml:space="preserve"> </w:t>
      </w:r>
      <w:r w:rsidR="00726A2D" w:rsidRPr="00153D44">
        <w:rPr>
          <w:rFonts w:ascii="微軟正黑體" w:eastAsia="微軟正黑體" w:hAnsi="微軟正黑體"/>
          <w:lang w:eastAsia="zh-TW"/>
        </w:rPr>
        <w:t>(獲得專利所有權人或產品生產廠商授權或代理的文件，或相關廠商的合作意願書)</w:t>
      </w:r>
    </w:p>
    <w:sectPr w:rsidR="00F96452" w:rsidRPr="00153D44" w:rsidSect="00F96452">
      <w:pgSz w:w="11910" w:h="17340"/>
      <w:pgMar w:top="1100" w:right="1160" w:bottom="280" w:left="1680" w:header="74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A2D" w:rsidRDefault="00726A2D" w:rsidP="00F96452">
      <w:r>
        <w:separator/>
      </w:r>
    </w:p>
  </w:endnote>
  <w:endnote w:type="continuationSeparator" w:id="0">
    <w:p w:rsidR="00726A2D" w:rsidRDefault="00726A2D" w:rsidP="00F9645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MingLiU">
    <w:altName w:val="Times New Roman"/>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A2D" w:rsidRDefault="00726A2D" w:rsidP="00F96452">
      <w:r>
        <w:separator/>
      </w:r>
    </w:p>
  </w:footnote>
  <w:footnote w:type="continuationSeparator" w:id="0">
    <w:p w:rsidR="00726A2D" w:rsidRDefault="00726A2D" w:rsidP="00F964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52" w:rsidRDefault="005C0E32">
    <w:pPr>
      <w:pStyle w:val="a3"/>
      <w:spacing w:line="14" w:lineRule="auto"/>
    </w:pPr>
    <w:r>
      <w:pict>
        <v:shapetype id="_x0000_t202" coordsize="21600,21600" o:spt="202" path="m,l,21600r21600,l21600,xe">
          <v:stroke joinstyle="miter"/>
          <v:path gradientshapeok="t" o:connecttype="rect"/>
        </v:shapetype>
        <v:shape id="_x0000_s1025" type="#_x0000_t202" style="position:absolute;margin-left:290.5pt;margin-top:36.1pt;width:287.4pt;height:20.5pt;z-index:-251658752;mso-position-horizontal-relative:page;mso-position-vertical-relative:page" filled="f" stroked="f">
          <v:textbox inset="0,0,0,0">
            <w:txbxContent>
              <w:p w:rsidR="00F96452" w:rsidRPr="00FF0E86" w:rsidRDefault="00C33201">
                <w:pPr>
                  <w:spacing w:line="180" w:lineRule="exact"/>
                  <w:ind w:right="19"/>
                  <w:jc w:val="right"/>
                  <w:rPr>
                    <w:rFonts w:ascii="微軟正黑體" w:eastAsia="微軟正黑體" w:hAnsi="微軟正黑體"/>
                    <w:b/>
                    <w:sz w:val="16"/>
                    <w:szCs w:val="16"/>
                    <w:lang w:eastAsia="zh-TW"/>
                  </w:rPr>
                </w:pPr>
                <w:r w:rsidRPr="00FF0E86">
                  <w:rPr>
                    <w:rFonts w:ascii="微軟正黑體" w:eastAsia="微軟正黑體" w:hAnsi="微軟正黑體"/>
                    <w:b/>
                    <w:sz w:val="16"/>
                    <w:szCs w:val="16"/>
                    <w:lang w:eastAsia="zh-TW"/>
                  </w:rPr>
                  <w:t>第</w:t>
                </w:r>
                <w:r w:rsidR="00F521BE">
                  <w:rPr>
                    <w:rFonts w:ascii="微軟正黑體" w:eastAsia="微軟正黑體" w:hAnsi="微軟正黑體" w:hint="eastAsia"/>
                    <w:b/>
                    <w:sz w:val="16"/>
                    <w:szCs w:val="16"/>
                    <w:lang w:eastAsia="zh-TW"/>
                  </w:rPr>
                  <w:t>二</w:t>
                </w:r>
                <w:r w:rsidR="00726A2D" w:rsidRPr="00FF0E86">
                  <w:rPr>
                    <w:rFonts w:ascii="微軟正黑體" w:eastAsia="微軟正黑體" w:hAnsi="微軟正黑體"/>
                    <w:b/>
                    <w:sz w:val="16"/>
                    <w:szCs w:val="16"/>
                    <w:lang w:eastAsia="zh-TW"/>
                  </w:rPr>
                  <w:t>屆龍騰</w:t>
                </w:r>
                <w:proofErr w:type="gramStart"/>
                <w:r w:rsidR="00726A2D" w:rsidRPr="00FF0E86">
                  <w:rPr>
                    <w:rFonts w:ascii="微軟正黑體" w:eastAsia="微軟正黑體" w:hAnsi="微軟正黑體"/>
                    <w:b/>
                    <w:sz w:val="16"/>
                    <w:szCs w:val="16"/>
                    <w:lang w:eastAsia="zh-TW"/>
                  </w:rPr>
                  <w:t>微笑</w:t>
                </w:r>
                <w:r w:rsidR="006E7B2D" w:rsidRPr="00FF0E86">
                  <w:rPr>
                    <w:rFonts w:ascii="微軟正黑體" w:eastAsia="微軟正黑體" w:hAnsi="微軟正黑體" w:hint="eastAsia"/>
                    <w:b/>
                    <w:sz w:val="16"/>
                    <w:szCs w:val="16"/>
                    <w:lang w:eastAsia="zh-TW"/>
                  </w:rPr>
                  <w:t>智聯網</w:t>
                </w:r>
                <w:proofErr w:type="gramEnd"/>
                <w:r w:rsidR="006E7B2D" w:rsidRPr="00FF0E86">
                  <w:rPr>
                    <w:rFonts w:ascii="微軟正黑體" w:eastAsia="微軟正黑體" w:hAnsi="微軟正黑體" w:hint="eastAsia"/>
                    <w:b/>
                    <w:sz w:val="16"/>
                    <w:szCs w:val="16"/>
                    <w:lang w:eastAsia="zh-TW"/>
                  </w:rPr>
                  <w:t>創業</w:t>
                </w:r>
                <w:r w:rsidR="00726A2D" w:rsidRPr="00FF0E86">
                  <w:rPr>
                    <w:rFonts w:ascii="微軟正黑體" w:eastAsia="微軟正黑體" w:hAnsi="微軟正黑體"/>
                    <w:b/>
                    <w:sz w:val="16"/>
                    <w:szCs w:val="16"/>
                    <w:lang w:eastAsia="zh-TW"/>
                  </w:rPr>
                  <w:t>競賽：第一階段作品構想書範例</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1.25pt;height:11.25pt;visibility:visible;mso-wrap-style:square" o:bullet="t">
        <v:imagedata r:id="rId1" o:title=""/>
      </v:shape>
    </w:pict>
  </w:numPicBullet>
  <w:abstractNum w:abstractNumId="0">
    <w:nsid w:val="113B44E0"/>
    <w:multiLevelType w:val="hybridMultilevel"/>
    <w:tmpl w:val="113A23B6"/>
    <w:lvl w:ilvl="0" w:tplc="54C6AA38">
      <w:numFmt w:val="bullet"/>
      <w:lvlText w:val=""/>
      <w:lvlJc w:val="left"/>
      <w:pPr>
        <w:ind w:left="480" w:hanging="480"/>
      </w:pPr>
      <w:rPr>
        <w:rFonts w:ascii="Wingdings" w:eastAsia="微軟正黑體" w:hAnsi="Wingdings"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E716F7C"/>
    <w:multiLevelType w:val="multilevel"/>
    <w:tmpl w:val="C5F25EF0"/>
    <w:lvl w:ilvl="0">
      <w:start w:val="2"/>
      <w:numFmt w:val="decimal"/>
      <w:lvlText w:val="%1"/>
      <w:lvlJc w:val="left"/>
      <w:pPr>
        <w:ind w:left="478" w:hanging="252"/>
      </w:pPr>
      <w:rPr>
        <w:rFonts w:hint="default"/>
      </w:rPr>
    </w:lvl>
    <w:lvl w:ilvl="1">
      <w:start w:val="1"/>
      <w:numFmt w:val="decimal"/>
      <w:lvlText w:val="%1.%2"/>
      <w:lvlJc w:val="left"/>
      <w:pPr>
        <w:ind w:left="478" w:hanging="252"/>
        <w:jc w:val="right"/>
      </w:pPr>
      <w:rPr>
        <w:rFonts w:ascii="Times New Roman" w:eastAsia="Times New Roman" w:hAnsi="Times New Roman" w:cs="Times New Roman" w:hint="default"/>
        <w:b/>
        <w:bCs/>
        <w:spacing w:val="0"/>
        <w:w w:val="99"/>
        <w:sz w:val="20"/>
        <w:szCs w:val="20"/>
      </w:rPr>
    </w:lvl>
    <w:lvl w:ilvl="2">
      <w:numFmt w:val="bullet"/>
      <w:lvlText w:val="•"/>
      <w:lvlJc w:val="left"/>
      <w:pPr>
        <w:ind w:left="2196" w:hanging="252"/>
      </w:pPr>
      <w:rPr>
        <w:rFonts w:hint="default"/>
      </w:rPr>
    </w:lvl>
    <w:lvl w:ilvl="3">
      <w:numFmt w:val="bullet"/>
      <w:lvlText w:val="•"/>
      <w:lvlJc w:val="left"/>
      <w:pPr>
        <w:ind w:left="3055" w:hanging="252"/>
      </w:pPr>
      <w:rPr>
        <w:rFonts w:hint="default"/>
      </w:rPr>
    </w:lvl>
    <w:lvl w:ilvl="4">
      <w:numFmt w:val="bullet"/>
      <w:lvlText w:val="•"/>
      <w:lvlJc w:val="left"/>
      <w:pPr>
        <w:ind w:left="3913" w:hanging="252"/>
      </w:pPr>
      <w:rPr>
        <w:rFonts w:hint="default"/>
      </w:rPr>
    </w:lvl>
    <w:lvl w:ilvl="5">
      <w:numFmt w:val="bullet"/>
      <w:lvlText w:val="•"/>
      <w:lvlJc w:val="left"/>
      <w:pPr>
        <w:ind w:left="4772" w:hanging="252"/>
      </w:pPr>
      <w:rPr>
        <w:rFonts w:hint="default"/>
      </w:rPr>
    </w:lvl>
    <w:lvl w:ilvl="6">
      <w:numFmt w:val="bullet"/>
      <w:lvlText w:val="•"/>
      <w:lvlJc w:val="left"/>
      <w:pPr>
        <w:ind w:left="5630" w:hanging="252"/>
      </w:pPr>
      <w:rPr>
        <w:rFonts w:hint="default"/>
      </w:rPr>
    </w:lvl>
    <w:lvl w:ilvl="7">
      <w:numFmt w:val="bullet"/>
      <w:lvlText w:val="•"/>
      <w:lvlJc w:val="left"/>
      <w:pPr>
        <w:ind w:left="6488" w:hanging="252"/>
      </w:pPr>
      <w:rPr>
        <w:rFonts w:hint="default"/>
      </w:rPr>
    </w:lvl>
    <w:lvl w:ilvl="8">
      <w:numFmt w:val="bullet"/>
      <w:lvlText w:val="•"/>
      <w:lvlJc w:val="left"/>
      <w:pPr>
        <w:ind w:left="7347" w:hanging="252"/>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useFELayout/>
  </w:compat>
  <w:rsids>
    <w:rsidRoot w:val="00F96452"/>
    <w:rsid w:val="00017E64"/>
    <w:rsid w:val="00153D44"/>
    <w:rsid w:val="005C0E32"/>
    <w:rsid w:val="006E7B2D"/>
    <w:rsid w:val="00726A2D"/>
    <w:rsid w:val="0080107D"/>
    <w:rsid w:val="00C33201"/>
    <w:rsid w:val="00F521BE"/>
    <w:rsid w:val="00F96452"/>
    <w:rsid w:val="00FF0E8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96452"/>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96452"/>
    <w:tblPr>
      <w:tblInd w:w="0" w:type="dxa"/>
      <w:tblCellMar>
        <w:top w:w="0" w:type="dxa"/>
        <w:left w:w="0" w:type="dxa"/>
        <w:bottom w:w="0" w:type="dxa"/>
        <w:right w:w="0" w:type="dxa"/>
      </w:tblCellMar>
    </w:tblPr>
  </w:style>
  <w:style w:type="paragraph" w:styleId="a3">
    <w:name w:val="Body Text"/>
    <w:basedOn w:val="a"/>
    <w:uiPriority w:val="1"/>
    <w:qFormat/>
    <w:rsid w:val="00F96452"/>
    <w:rPr>
      <w:sz w:val="20"/>
      <w:szCs w:val="20"/>
    </w:rPr>
  </w:style>
  <w:style w:type="paragraph" w:customStyle="1" w:styleId="Heading1">
    <w:name w:val="Heading 1"/>
    <w:basedOn w:val="a"/>
    <w:uiPriority w:val="1"/>
    <w:qFormat/>
    <w:rsid w:val="00F96452"/>
    <w:pPr>
      <w:spacing w:line="325" w:lineRule="exact"/>
      <w:ind w:left="106" w:right="219"/>
      <w:outlineLvl w:val="1"/>
    </w:pPr>
    <w:rPr>
      <w:rFonts w:ascii="Microsoft YaHei" w:eastAsia="Microsoft YaHei" w:hAnsi="Microsoft YaHei" w:cs="Microsoft YaHei"/>
      <w:b/>
      <w:bCs/>
      <w:sz w:val="21"/>
      <w:szCs w:val="21"/>
    </w:rPr>
  </w:style>
  <w:style w:type="paragraph" w:customStyle="1" w:styleId="Heading2">
    <w:name w:val="Heading 2"/>
    <w:basedOn w:val="a"/>
    <w:uiPriority w:val="1"/>
    <w:qFormat/>
    <w:rsid w:val="00F96452"/>
    <w:pPr>
      <w:ind w:left="372" w:hanging="252"/>
      <w:outlineLvl w:val="2"/>
    </w:pPr>
    <w:rPr>
      <w:rFonts w:ascii="Microsoft YaHei" w:eastAsia="Microsoft YaHei" w:hAnsi="Microsoft YaHei" w:cs="Microsoft YaHei"/>
      <w:b/>
      <w:bCs/>
      <w:sz w:val="20"/>
      <w:szCs w:val="20"/>
    </w:rPr>
  </w:style>
  <w:style w:type="paragraph" w:styleId="a4">
    <w:name w:val="List Paragraph"/>
    <w:basedOn w:val="a"/>
    <w:uiPriority w:val="1"/>
    <w:qFormat/>
    <w:rsid w:val="00F96452"/>
    <w:pPr>
      <w:ind w:left="372" w:hanging="252"/>
    </w:pPr>
    <w:rPr>
      <w:rFonts w:ascii="Microsoft YaHei" w:eastAsia="Microsoft YaHei" w:hAnsi="Microsoft YaHei" w:cs="Microsoft YaHei"/>
    </w:rPr>
  </w:style>
  <w:style w:type="paragraph" w:customStyle="1" w:styleId="TableParagraph">
    <w:name w:val="Table Paragraph"/>
    <w:basedOn w:val="a"/>
    <w:uiPriority w:val="1"/>
    <w:qFormat/>
    <w:rsid w:val="00F96452"/>
    <w:pPr>
      <w:spacing w:line="204" w:lineRule="exact"/>
      <w:ind w:left="200"/>
    </w:pPr>
  </w:style>
  <w:style w:type="paragraph" w:styleId="a5">
    <w:name w:val="Balloon Text"/>
    <w:basedOn w:val="a"/>
    <w:link w:val="a6"/>
    <w:uiPriority w:val="99"/>
    <w:semiHidden/>
    <w:unhideWhenUsed/>
    <w:rsid w:val="00C3320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33201"/>
    <w:rPr>
      <w:rFonts w:asciiTheme="majorHAnsi" w:eastAsiaTheme="majorEastAsia" w:hAnsiTheme="majorHAnsi" w:cstheme="majorBidi"/>
      <w:sz w:val="18"/>
      <w:szCs w:val="18"/>
    </w:rPr>
  </w:style>
  <w:style w:type="paragraph" w:styleId="a7">
    <w:name w:val="header"/>
    <w:basedOn w:val="a"/>
    <w:link w:val="a8"/>
    <w:uiPriority w:val="99"/>
    <w:semiHidden/>
    <w:unhideWhenUsed/>
    <w:rsid w:val="00C33201"/>
    <w:pPr>
      <w:tabs>
        <w:tab w:val="center" w:pos="4153"/>
        <w:tab w:val="right" w:pos="8306"/>
      </w:tabs>
      <w:snapToGrid w:val="0"/>
    </w:pPr>
    <w:rPr>
      <w:sz w:val="20"/>
      <w:szCs w:val="20"/>
    </w:rPr>
  </w:style>
  <w:style w:type="character" w:customStyle="1" w:styleId="a8">
    <w:name w:val="頁首 字元"/>
    <w:basedOn w:val="a0"/>
    <w:link w:val="a7"/>
    <w:uiPriority w:val="99"/>
    <w:semiHidden/>
    <w:rsid w:val="00C33201"/>
    <w:rPr>
      <w:rFonts w:ascii="PMingLiU" w:eastAsia="PMingLiU" w:hAnsi="PMingLiU" w:cs="PMingLiU"/>
      <w:sz w:val="20"/>
      <w:szCs w:val="20"/>
    </w:rPr>
  </w:style>
  <w:style w:type="paragraph" w:styleId="a9">
    <w:name w:val="footer"/>
    <w:basedOn w:val="a"/>
    <w:link w:val="aa"/>
    <w:uiPriority w:val="99"/>
    <w:semiHidden/>
    <w:unhideWhenUsed/>
    <w:rsid w:val="00C33201"/>
    <w:pPr>
      <w:tabs>
        <w:tab w:val="center" w:pos="4153"/>
        <w:tab w:val="right" w:pos="8306"/>
      </w:tabs>
      <w:snapToGrid w:val="0"/>
    </w:pPr>
    <w:rPr>
      <w:sz w:val="20"/>
      <w:szCs w:val="20"/>
    </w:rPr>
  </w:style>
  <w:style w:type="character" w:customStyle="1" w:styleId="aa">
    <w:name w:val="頁尾 字元"/>
    <w:basedOn w:val="a0"/>
    <w:link w:val="a9"/>
    <w:uiPriority w:val="99"/>
    <w:semiHidden/>
    <w:rsid w:val="00C33201"/>
    <w:rPr>
      <w:rFonts w:ascii="PMingLiU" w:eastAsia="PMingLiU" w:hAnsi="PMingLiU" w:cs="PMingLiU"/>
      <w:sz w:val="20"/>
      <w:szCs w:val="20"/>
    </w:rPr>
  </w:style>
  <w:style w:type="table" w:styleId="ab">
    <w:name w:val="Table Grid"/>
    <w:basedOn w:val="a1"/>
    <w:uiPriority w:val="59"/>
    <w:rsid w:val="00153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153D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5159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n@cw.com.tw"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407</Words>
  <Characters>2323</Characters>
  <Application>Microsoft Office Word</Application>
  <DocSecurity>0</DocSecurity>
  <Lines>19</Lines>
  <Paragraphs>5</Paragraphs>
  <ScaleCrop>false</ScaleCrop>
  <Company>CW</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報呛㢌읥餀</dc:title>
  <dc:creator>ethe</dc:creator>
  <cp:lastModifiedBy>minadu</cp:lastModifiedBy>
  <cp:revision>6</cp:revision>
  <cp:lastPrinted>2016-10-05T07:13:00Z</cp:lastPrinted>
  <dcterms:created xsi:type="dcterms:W3CDTF">2016-10-05T07:17:00Z</dcterms:created>
  <dcterms:modified xsi:type="dcterms:W3CDTF">2018-08-27T07:57:00Z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2010-03-18T00:00:00Z</vt:filetime>
  </property>
  <property fmtid="{D5CDD505-2E9C-101B-9397-08002B2CF9AE}" pid="3" name="Creator">
    <vt:lpwstr>Microsoft® Office Word 2007</vt:lpwstr>
  </property>
  <property fmtid="{D5CDD505-2E9C-101B-9397-08002B2CF9AE}" pid="4" name="LastSaved">
    <vt:filetime>2016-10-05T00:00:00Z</vt:filetime>
  </property>
</Properties>
</file>